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2B61" w14:textId="77777777" w:rsidR="00380C38" w:rsidRPr="004842C1" w:rsidRDefault="00380C38" w:rsidP="004842C1">
      <w:pPr>
        <w:spacing w:line="276" w:lineRule="auto"/>
        <w:rPr>
          <w:szCs w:val="24"/>
        </w:rPr>
      </w:pPr>
    </w:p>
    <w:p w14:paraId="7D2CFACE" w14:textId="77777777" w:rsidR="00380C38" w:rsidRPr="004842C1" w:rsidRDefault="00380C38" w:rsidP="004842C1">
      <w:pPr>
        <w:spacing w:line="276" w:lineRule="auto"/>
        <w:jc w:val="center"/>
        <w:rPr>
          <w:b/>
          <w:sz w:val="28"/>
        </w:rPr>
      </w:pPr>
      <w:r w:rsidRPr="004842C1">
        <w:rPr>
          <w:b/>
          <w:sz w:val="28"/>
        </w:rPr>
        <w:t>-Tematica –</w:t>
      </w:r>
    </w:p>
    <w:p w14:paraId="419EB77B" w14:textId="77777777" w:rsidR="00380C38" w:rsidRPr="004842C1" w:rsidRDefault="00380C38" w:rsidP="004842C1">
      <w:pPr>
        <w:spacing w:line="276" w:lineRule="auto"/>
        <w:jc w:val="center"/>
        <w:rPr>
          <w:b/>
          <w:sz w:val="28"/>
        </w:rPr>
      </w:pPr>
      <w:r w:rsidRPr="004842C1">
        <w:rPr>
          <w:b/>
          <w:sz w:val="28"/>
        </w:rPr>
        <w:t>Examen de diferențe pentru elevi cu cereri de transfer în clasa a X</w:t>
      </w:r>
      <w:r w:rsidR="00E94DBD">
        <w:rPr>
          <w:b/>
          <w:sz w:val="28"/>
        </w:rPr>
        <w:t>-</w:t>
      </w:r>
      <w:r w:rsidRPr="004842C1">
        <w:rPr>
          <w:b/>
          <w:sz w:val="28"/>
        </w:rPr>
        <w:t>a</w:t>
      </w:r>
    </w:p>
    <w:p w14:paraId="58426231" w14:textId="77777777" w:rsidR="004842C1" w:rsidRPr="004842C1" w:rsidRDefault="004842C1" w:rsidP="004842C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Disciplina: limba engleză</w:t>
      </w:r>
    </w:p>
    <w:p w14:paraId="05BDDC21" w14:textId="77777777" w:rsidR="00380C38" w:rsidRPr="004842C1" w:rsidRDefault="00380C38" w:rsidP="004842C1">
      <w:pPr>
        <w:spacing w:line="276" w:lineRule="auto"/>
        <w:rPr>
          <w:szCs w:val="24"/>
        </w:rPr>
      </w:pPr>
    </w:p>
    <w:p w14:paraId="42D39F1E" w14:textId="77777777" w:rsidR="00DC7C31" w:rsidRPr="004842C1" w:rsidRDefault="00380C38" w:rsidP="00DC7C31">
      <w:pPr>
        <w:spacing w:line="276" w:lineRule="auto"/>
        <w:rPr>
          <w:szCs w:val="24"/>
        </w:rPr>
      </w:pPr>
      <w:r w:rsidRPr="004842C1">
        <w:rPr>
          <w:szCs w:val="24"/>
        </w:rPr>
        <w:t xml:space="preserve">Calificare profesională: </w:t>
      </w:r>
      <w:r w:rsidR="00DC7C31" w:rsidRPr="004842C1">
        <w:rPr>
          <w:szCs w:val="24"/>
        </w:rPr>
        <w:t xml:space="preserve">*Tehnician în activități economice, intensiv </w:t>
      </w:r>
      <w:r w:rsidR="00DC7C31">
        <w:rPr>
          <w:szCs w:val="24"/>
        </w:rPr>
        <w:t xml:space="preserve">limba </w:t>
      </w:r>
      <w:r w:rsidR="00DC7C31" w:rsidRPr="004842C1">
        <w:rPr>
          <w:szCs w:val="24"/>
        </w:rPr>
        <w:t xml:space="preserve">engleză </w:t>
      </w:r>
    </w:p>
    <w:p w14:paraId="4B8C2421" w14:textId="77777777" w:rsidR="00DC7C31" w:rsidRPr="004842C1" w:rsidRDefault="00DC7C31" w:rsidP="00DC7C31">
      <w:pPr>
        <w:spacing w:line="276" w:lineRule="auto"/>
        <w:ind w:left="2124"/>
        <w:rPr>
          <w:szCs w:val="24"/>
        </w:rPr>
      </w:pPr>
      <w:r w:rsidRPr="004842C1">
        <w:rPr>
          <w:szCs w:val="24"/>
        </w:rPr>
        <w:t xml:space="preserve">   </w:t>
      </w:r>
      <w:r>
        <w:rPr>
          <w:szCs w:val="24"/>
        </w:rPr>
        <w:t xml:space="preserve"> </w:t>
      </w:r>
      <w:r w:rsidRPr="004842C1">
        <w:rPr>
          <w:szCs w:val="24"/>
        </w:rPr>
        <w:t>*Tehnician în turism, intensiv limb</w:t>
      </w:r>
      <w:r>
        <w:rPr>
          <w:szCs w:val="24"/>
        </w:rPr>
        <w:t xml:space="preserve">a </w:t>
      </w:r>
      <w:r w:rsidRPr="004842C1">
        <w:rPr>
          <w:szCs w:val="24"/>
        </w:rPr>
        <w:t>engleză</w:t>
      </w:r>
    </w:p>
    <w:p w14:paraId="7FD08BAE" w14:textId="5A52E4D9" w:rsidR="00380C38" w:rsidRPr="004842C1" w:rsidRDefault="00380C38" w:rsidP="00DC7C31">
      <w:pPr>
        <w:spacing w:line="276" w:lineRule="auto"/>
        <w:rPr>
          <w:szCs w:val="24"/>
        </w:rPr>
      </w:pPr>
    </w:p>
    <w:p w14:paraId="7E8B8FCA" w14:textId="77777777" w:rsidR="00F25E3A" w:rsidRDefault="00F25E3A" w:rsidP="004842C1">
      <w:pPr>
        <w:spacing w:line="276" w:lineRule="auto"/>
        <w:rPr>
          <w:szCs w:val="24"/>
          <w:u w:val="single"/>
        </w:rPr>
      </w:pPr>
    </w:p>
    <w:p w14:paraId="4B1822B5" w14:textId="77777777" w:rsidR="00380C38" w:rsidRPr="00E94DBD" w:rsidRDefault="004842C1" w:rsidP="004842C1">
      <w:pPr>
        <w:spacing w:line="276" w:lineRule="auto"/>
        <w:rPr>
          <w:szCs w:val="24"/>
          <w:u w:val="single"/>
        </w:rPr>
      </w:pPr>
      <w:r w:rsidRPr="00E94DBD">
        <w:rPr>
          <w:szCs w:val="24"/>
          <w:u w:val="single"/>
        </w:rPr>
        <w:t>Conținuturi:</w:t>
      </w:r>
    </w:p>
    <w:p w14:paraId="77F84A00" w14:textId="77777777" w:rsidR="00380C38" w:rsidRPr="00380C38" w:rsidRDefault="004842C1" w:rsidP="004842C1">
      <w:pPr>
        <w:numPr>
          <w:ilvl w:val="0"/>
          <w:numId w:val="1"/>
        </w:numPr>
        <w:tabs>
          <w:tab w:val="num" w:pos="480"/>
        </w:tabs>
        <w:spacing w:line="276" w:lineRule="auto"/>
        <w:ind w:left="360"/>
        <w:rPr>
          <w:rFonts w:eastAsia="Times New Roman"/>
          <w:szCs w:val="24"/>
          <w:u w:val="single"/>
        </w:rPr>
      </w:pPr>
      <w:r w:rsidRPr="00380C38">
        <w:rPr>
          <w:rFonts w:eastAsia="Times New Roman"/>
          <w:szCs w:val="24"/>
        </w:rPr>
        <w:t>domeniul personal</w:t>
      </w:r>
    </w:p>
    <w:p w14:paraId="0B3BD073" w14:textId="77777777" w:rsidR="00380C38" w:rsidRPr="00380C38" w:rsidRDefault="004842C1" w:rsidP="004842C1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relaţii interumane / interpersonale</w:t>
      </w:r>
    </w:p>
    <w:p w14:paraId="10B8755E" w14:textId="77777777" w:rsidR="00380C38" w:rsidRPr="00380C38" w:rsidRDefault="004842C1" w:rsidP="004842C1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viaţa personala (alimentaţie, sănătate, educaţie, activităţi de timp liber)</w:t>
      </w:r>
    </w:p>
    <w:p w14:paraId="0F7B435C" w14:textId="77777777" w:rsidR="00380C38" w:rsidRPr="00380C38" w:rsidRDefault="004842C1" w:rsidP="004842C1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u</w:t>
      </w:r>
      <w:r w:rsidR="00980080">
        <w:rPr>
          <w:rFonts w:eastAsia="Times New Roman"/>
          <w:szCs w:val="24"/>
        </w:rPr>
        <w:t>niversul adolescenţei (cultura,</w:t>
      </w:r>
      <w:r w:rsidRPr="00F63244">
        <w:rPr>
          <w:rFonts w:eastAsia="Times New Roman"/>
          <w:szCs w:val="24"/>
        </w:rPr>
        <w:t xml:space="preserve"> sport)</w:t>
      </w:r>
      <w:r w:rsidRPr="00F63244">
        <w:rPr>
          <w:rFonts w:eastAsia="Times New Roman"/>
          <w:szCs w:val="24"/>
          <w:lang w:val="fr-FR"/>
        </w:rPr>
        <w:t xml:space="preserve"> </w:t>
      </w:r>
    </w:p>
    <w:p w14:paraId="06D3DA58" w14:textId="77777777" w:rsidR="00380C38" w:rsidRPr="00380C38" w:rsidRDefault="004842C1" w:rsidP="004842C1">
      <w:pPr>
        <w:numPr>
          <w:ilvl w:val="0"/>
          <w:numId w:val="1"/>
        </w:numPr>
        <w:tabs>
          <w:tab w:val="num" w:pos="480"/>
        </w:tabs>
        <w:spacing w:line="276" w:lineRule="auto"/>
        <w:ind w:left="36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domeniul public</w:t>
      </w:r>
    </w:p>
    <w:p w14:paraId="086C251C" w14:textId="77777777" w:rsidR="00380C38" w:rsidRPr="00380C38" w:rsidRDefault="004842C1" w:rsidP="004842C1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ţări şi oraşe – călătorii</w:t>
      </w:r>
    </w:p>
    <w:p w14:paraId="37D84D0F" w14:textId="77777777" w:rsidR="00380C38" w:rsidRPr="00380C38" w:rsidRDefault="004842C1" w:rsidP="004842C1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aspecte din viaţa contemporană (sociale, literare, tehnice, ecologice)</w:t>
      </w:r>
    </w:p>
    <w:p w14:paraId="00110089" w14:textId="77777777" w:rsidR="00380C38" w:rsidRPr="00380C38" w:rsidRDefault="004842C1" w:rsidP="004842C1">
      <w:pPr>
        <w:numPr>
          <w:ilvl w:val="0"/>
          <w:numId w:val="1"/>
        </w:numPr>
        <w:tabs>
          <w:tab w:val="num" w:pos="480"/>
        </w:tabs>
        <w:spacing w:line="276" w:lineRule="auto"/>
        <w:ind w:left="36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domeniul ocupaţional</w:t>
      </w:r>
    </w:p>
    <w:p w14:paraId="274E3135" w14:textId="77777777" w:rsidR="00380C38" w:rsidRPr="00380C38" w:rsidRDefault="004842C1" w:rsidP="004842C1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aspecte legate de profesiuni şi de viitorul profesional</w:t>
      </w:r>
    </w:p>
    <w:p w14:paraId="7DC282E3" w14:textId="77777777" w:rsidR="00380C38" w:rsidRPr="00F63244" w:rsidRDefault="004842C1" w:rsidP="004842C1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rPr>
          <w:rFonts w:eastAsia="Times New Roman"/>
          <w:szCs w:val="24"/>
          <w:u w:val="single"/>
        </w:rPr>
      </w:pPr>
      <w:r w:rsidRPr="00F63244">
        <w:rPr>
          <w:rFonts w:eastAsia="Times New Roman"/>
          <w:szCs w:val="24"/>
        </w:rPr>
        <w:t>activităţi din viaţa cotidiană</w:t>
      </w:r>
    </w:p>
    <w:p w14:paraId="2A2434A1" w14:textId="77777777" w:rsidR="004842C1" w:rsidRPr="00380C38" w:rsidRDefault="004842C1" w:rsidP="004842C1">
      <w:pPr>
        <w:spacing w:line="276" w:lineRule="auto"/>
        <w:ind w:left="1080"/>
        <w:rPr>
          <w:rFonts w:eastAsia="Times New Roman"/>
          <w:b/>
          <w:szCs w:val="24"/>
          <w:u w:val="single"/>
        </w:rPr>
      </w:pPr>
    </w:p>
    <w:p w14:paraId="4A03C932" w14:textId="77777777" w:rsidR="00380C38" w:rsidRPr="00E94DBD" w:rsidRDefault="004842C1" w:rsidP="004842C1">
      <w:pPr>
        <w:spacing w:line="276" w:lineRule="auto"/>
        <w:rPr>
          <w:szCs w:val="24"/>
          <w:u w:val="single"/>
        </w:rPr>
      </w:pPr>
      <w:r w:rsidRPr="00E94DBD">
        <w:rPr>
          <w:szCs w:val="24"/>
          <w:u w:val="single"/>
        </w:rPr>
        <w:t>Elemente de construcţie a comunicării:</w:t>
      </w:r>
    </w:p>
    <w:p w14:paraId="0E4A72A9" w14:textId="77777777" w:rsidR="00380C38" w:rsidRPr="00E94DBD" w:rsidRDefault="004842C1" w:rsidP="00E94DBD">
      <w:pPr>
        <w:pStyle w:val="Listparagraf"/>
        <w:widowControl w:val="0"/>
        <w:numPr>
          <w:ilvl w:val="0"/>
          <w:numId w:val="7"/>
        </w:numPr>
        <w:tabs>
          <w:tab w:val="left" w:pos="357"/>
        </w:tabs>
        <w:spacing w:line="276" w:lineRule="auto"/>
        <w:jc w:val="both"/>
        <w:rPr>
          <w:rFonts w:eastAsia="Times New Roman"/>
          <w:szCs w:val="24"/>
        </w:rPr>
      </w:pPr>
      <w:r w:rsidRPr="00E94DBD">
        <w:rPr>
          <w:rFonts w:eastAsia="Times New Roman"/>
          <w:snapToGrid w:val="0"/>
          <w:szCs w:val="24"/>
        </w:rPr>
        <w:t>substantivul:</w:t>
      </w:r>
      <w:r w:rsidRPr="00E94DBD">
        <w:rPr>
          <w:rFonts w:eastAsia="Times New Roman"/>
          <w:szCs w:val="24"/>
        </w:rPr>
        <w:t xml:space="preserve"> pluralul substantivelor</w:t>
      </w:r>
    </w:p>
    <w:p w14:paraId="591D7BA9" w14:textId="77777777" w:rsidR="004842C1" w:rsidRPr="004842C1" w:rsidRDefault="004842C1" w:rsidP="00E94DBD">
      <w:pPr>
        <w:pStyle w:val="Moderne-1Fonetica"/>
        <w:numPr>
          <w:ilvl w:val="0"/>
          <w:numId w:val="7"/>
        </w:numPr>
        <w:spacing w:before="0" w:line="276" w:lineRule="auto"/>
        <w:rPr>
          <w:b w:val="0"/>
          <w:sz w:val="24"/>
          <w:szCs w:val="24"/>
        </w:rPr>
      </w:pPr>
      <w:r w:rsidRPr="004842C1">
        <w:rPr>
          <w:b w:val="0"/>
          <w:sz w:val="24"/>
          <w:szCs w:val="24"/>
        </w:rPr>
        <w:t>articolul</w:t>
      </w:r>
      <w:r w:rsidR="00E94DBD">
        <w:rPr>
          <w:b w:val="0"/>
          <w:sz w:val="24"/>
          <w:szCs w:val="24"/>
        </w:rPr>
        <w:t xml:space="preserve">: </w:t>
      </w:r>
      <w:r w:rsidRPr="004842C1">
        <w:rPr>
          <w:b w:val="0"/>
          <w:sz w:val="24"/>
          <w:szCs w:val="24"/>
        </w:rPr>
        <w:t xml:space="preserve">articolul zero / omisiunea articolului </w:t>
      </w:r>
    </w:p>
    <w:p w14:paraId="5B1DDA0F" w14:textId="77777777" w:rsidR="004842C1" w:rsidRPr="00E94DBD" w:rsidRDefault="004842C1" w:rsidP="00E94DBD">
      <w:pPr>
        <w:pStyle w:val="Listparagraf"/>
        <w:widowControl w:val="0"/>
        <w:numPr>
          <w:ilvl w:val="0"/>
          <w:numId w:val="7"/>
        </w:numPr>
        <w:tabs>
          <w:tab w:val="left" w:pos="357"/>
        </w:tabs>
        <w:spacing w:line="276" w:lineRule="auto"/>
        <w:jc w:val="both"/>
        <w:rPr>
          <w:rFonts w:eastAsia="Times New Roman"/>
          <w:szCs w:val="24"/>
        </w:rPr>
      </w:pPr>
      <w:r w:rsidRPr="00E94DBD">
        <w:rPr>
          <w:rFonts w:eastAsia="Times New Roman"/>
          <w:snapToGrid w:val="0"/>
          <w:szCs w:val="24"/>
        </w:rPr>
        <w:t>verbul</w:t>
      </w:r>
      <w:r w:rsidR="00E94DBD">
        <w:rPr>
          <w:rFonts w:eastAsia="Times New Roman"/>
          <w:snapToGrid w:val="0"/>
          <w:szCs w:val="24"/>
        </w:rPr>
        <w:t xml:space="preserve">: </w:t>
      </w:r>
      <w:r w:rsidRPr="00E94DBD">
        <w:rPr>
          <w:rFonts w:eastAsia="Times New Roman"/>
          <w:snapToGrid w:val="0"/>
          <w:spacing w:val="-4"/>
          <w:szCs w:val="24"/>
        </w:rPr>
        <w:t>modalităţi de exprimare a prezentului, trecutului şi viitorului (+ timpurile verbale aferente)</w:t>
      </w:r>
      <w:r w:rsidRPr="00E94DBD">
        <w:rPr>
          <w:rFonts w:eastAsia="Times New Roman"/>
          <w:szCs w:val="24"/>
        </w:rPr>
        <w:t>; verbe modale</w:t>
      </w:r>
    </w:p>
    <w:p w14:paraId="23435F39" w14:textId="77777777" w:rsidR="004842C1" w:rsidRPr="00E94DBD" w:rsidRDefault="004842C1" w:rsidP="00E94DBD">
      <w:pPr>
        <w:pStyle w:val="Listparagraf"/>
        <w:widowControl w:val="0"/>
        <w:numPr>
          <w:ilvl w:val="0"/>
          <w:numId w:val="7"/>
        </w:numPr>
        <w:tabs>
          <w:tab w:val="left" w:pos="357"/>
        </w:tabs>
        <w:spacing w:line="276" w:lineRule="auto"/>
        <w:jc w:val="both"/>
        <w:rPr>
          <w:rFonts w:eastAsia="Times New Roman"/>
          <w:snapToGrid w:val="0"/>
          <w:szCs w:val="24"/>
        </w:rPr>
      </w:pPr>
      <w:r w:rsidRPr="00E94DBD">
        <w:rPr>
          <w:rFonts w:eastAsia="Times New Roman"/>
          <w:szCs w:val="24"/>
        </w:rPr>
        <w:t>fraza condițională</w:t>
      </w:r>
    </w:p>
    <w:p w14:paraId="6AA8C527" w14:textId="77777777" w:rsidR="00380C38" w:rsidRPr="004842C1" w:rsidRDefault="00380C38" w:rsidP="004842C1">
      <w:pPr>
        <w:spacing w:line="276" w:lineRule="auto"/>
        <w:rPr>
          <w:szCs w:val="24"/>
        </w:rPr>
      </w:pPr>
    </w:p>
    <w:p w14:paraId="67A052E4" w14:textId="77777777" w:rsidR="00380C38" w:rsidRPr="00E94DBD" w:rsidRDefault="00380C38" w:rsidP="004842C1">
      <w:pPr>
        <w:spacing w:line="276" w:lineRule="auto"/>
        <w:rPr>
          <w:szCs w:val="24"/>
          <w:u w:val="single"/>
        </w:rPr>
      </w:pPr>
      <w:r w:rsidRPr="00E94DBD">
        <w:rPr>
          <w:szCs w:val="24"/>
          <w:u w:val="single"/>
        </w:rPr>
        <w:t>Bibliografie:</w:t>
      </w:r>
    </w:p>
    <w:p w14:paraId="0C98D9FC" w14:textId="77777777" w:rsidR="00380C38" w:rsidRDefault="00380C38" w:rsidP="004842C1">
      <w:pPr>
        <w:spacing w:line="276" w:lineRule="auto"/>
        <w:rPr>
          <w:szCs w:val="24"/>
        </w:rPr>
      </w:pPr>
      <w:r w:rsidRPr="004842C1">
        <w:rPr>
          <w:i/>
          <w:szCs w:val="24"/>
        </w:rPr>
        <w:t>Going for Gold - Upper Intermediate</w:t>
      </w:r>
      <w:r w:rsidRPr="004842C1">
        <w:rPr>
          <w:szCs w:val="24"/>
        </w:rPr>
        <w:t>, Richard Acklam, Araminta Crace</w:t>
      </w:r>
    </w:p>
    <w:p w14:paraId="5EEF5443" w14:textId="77777777" w:rsidR="00F63244" w:rsidRPr="00F63244" w:rsidRDefault="00F63244" w:rsidP="00F63244">
      <w:pPr>
        <w:spacing w:line="276" w:lineRule="auto"/>
        <w:rPr>
          <w:szCs w:val="24"/>
        </w:rPr>
      </w:pPr>
      <w:r w:rsidRPr="00F63244">
        <w:rPr>
          <w:i/>
          <w:szCs w:val="24"/>
        </w:rPr>
        <w:t>English Grammar. Theory and Practice</w:t>
      </w:r>
      <w:r w:rsidRPr="00F63244">
        <w:rPr>
          <w:szCs w:val="24"/>
        </w:rPr>
        <w:t xml:space="preserve"> (</w:t>
      </w:r>
      <w:r>
        <w:rPr>
          <w:szCs w:val="24"/>
        </w:rPr>
        <w:t xml:space="preserve">editura Polirom), </w:t>
      </w:r>
      <w:r w:rsidRPr="00F63244">
        <w:rPr>
          <w:szCs w:val="24"/>
        </w:rPr>
        <w:t>Constantin Paidos</w:t>
      </w:r>
    </w:p>
    <w:p w14:paraId="1E8085A1" w14:textId="77777777" w:rsidR="00F63244" w:rsidRPr="004842C1" w:rsidRDefault="00F63244" w:rsidP="004842C1">
      <w:pPr>
        <w:spacing w:line="276" w:lineRule="auto"/>
        <w:rPr>
          <w:szCs w:val="24"/>
        </w:rPr>
      </w:pPr>
    </w:p>
    <w:p w14:paraId="43932B8F" w14:textId="77777777" w:rsidR="00380C38" w:rsidRPr="004842C1" w:rsidRDefault="00380C38" w:rsidP="004842C1">
      <w:pPr>
        <w:spacing w:line="276" w:lineRule="auto"/>
        <w:rPr>
          <w:szCs w:val="24"/>
        </w:rPr>
      </w:pPr>
    </w:p>
    <w:p w14:paraId="7FFADE05" w14:textId="77777777" w:rsidR="00380C38" w:rsidRPr="004842C1" w:rsidRDefault="00380C38" w:rsidP="004842C1">
      <w:pPr>
        <w:spacing w:line="276" w:lineRule="auto"/>
        <w:rPr>
          <w:szCs w:val="24"/>
        </w:rPr>
      </w:pPr>
    </w:p>
    <w:p w14:paraId="5624542F" w14:textId="77777777" w:rsidR="004842C1" w:rsidRPr="004842C1" w:rsidRDefault="004842C1" w:rsidP="004842C1">
      <w:pPr>
        <w:spacing w:line="276" w:lineRule="auto"/>
        <w:rPr>
          <w:szCs w:val="24"/>
        </w:rPr>
      </w:pPr>
    </w:p>
    <w:p w14:paraId="4ABE7E58" w14:textId="77777777" w:rsidR="00E94DBD" w:rsidRDefault="00E94DBD" w:rsidP="004842C1">
      <w:pPr>
        <w:spacing w:line="276" w:lineRule="auto"/>
        <w:rPr>
          <w:rFonts w:eastAsia="Times New Roman"/>
          <w:szCs w:val="24"/>
        </w:rPr>
      </w:pPr>
    </w:p>
    <w:p w14:paraId="0901C5B2" w14:textId="77777777" w:rsidR="00E94DBD" w:rsidRDefault="00E94DBD" w:rsidP="004842C1">
      <w:pPr>
        <w:spacing w:line="276" w:lineRule="auto"/>
        <w:rPr>
          <w:rFonts w:eastAsia="Times New Roman"/>
          <w:szCs w:val="24"/>
        </w:rPr>
      </w:pPr>
    </w:p>
    <w:p w14:paraId="2409FB55" w14:textId="77777777" w:rsidR="00E94DBD" w:rsidRDefault="00E94DBD" w:rsidP="004842C1">
      <w:pPr>
        <w:spacing w:line="276" w:lineRule="auto"/>
        <w:rPr>
          <w:rFonts w:eastAsia="Times New Roman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DC7C31" w14:paraId="470993FD" w14:textId="77777777" w:rsidTr="000B5CA7">
        <w:tc>
          <w:tcPr>
            <w:tcW w:w="1668" w:type="dxa"/>
            <w:vAlign w:val="center"/>
          </w:tcPr>
          <w:p w14:paraId="344AD37F" w14:textId="7B31C024" w:rsidR="00DC7C31" w:rsidRDefault="00DC7C31" w:rsidP="000B5CA7">
            <w:pPr>
              <w:jc w:val="center"/>
            </w:pPr>
          </w:p>
        </w:tc>
        <w:tc>
          <w:tcPr>
            <w:tcW w:w="6095" w:type="dxa"/>
          </w:tcPr>
          <w:p w14:paraId="3781D7F9" w14:textId="2D42EAAD" w:rsidR="00DC7C31" w:rsidRPr="009425C5" w:rsidRDefault="00DC7C31" w:rsidP="000B5CA7">
            <w:pPr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525" w:type="dxa"/>
            <w:vAlign w:val="center"/>
          </w:tcPr>
          <w:p w14:paraId="0B473D5B" w14:textId="5E97EA9C" w:rsidR="00DC7C31" w:rsidRDefault="00DC7C31" w:rsidP="000B5CA7">
            <w:pPr>
              <w:jc w:val="right"/>
            </w:pPr>
          </w:p>
        </w:tc>
      </w:tr>
    </w:tbl>
    <w:p w14:paraId="557F3922" w14:textId="77777777" w:rsidR="00DC7C31" w:rsidRDefault="00DC7C31" w:rsidP="00DC7C31"/>
    <w:p w14:paraId="0CBFC098" w14:textId="77777777" w:rsidR="00DC7C31" w:rsidRDefault="00DC7C31" w:rsidP="00DC7C31"/>
    <w:p w14:paraId="7D17EB46" w14:textId="77777777" w:rsidR="00E94DBD" w:rsidRPr="004842C1" w:rsidRDefault="00E94DBD" w:rsidP="00E94DBD">
      <w:pPr>
        <w:spacing w:line="276" w:lineRule="auto"/>
        <w:rPr>
          <w:szCs w:val="24"/>
        </w:rPr>
      </w:pPr>
    </w:p>
    <w:p w14:paraId="19A9EA59" w14:textId="77777777" w:rsidR="00E94DBD" w:rsidRPr="004842C1" w:rsidRDefault="00E94DBD" w:rsidP="00E94DBD">
      <w:pPr>
        <w:spacing w:line="276" w:lineRule="auto"/>
        <w:rPr>
          <w:szCs w:val="24"/>
        </w:rPr>
      </w:pPr>
    </w:p>
    <w:p w14:paraId="26900D02" w14:textId="77777777" w:rsidR="00E94DBD" w:rsidRPr="004842C1" w:rsidRDefault="00E94DBD" w:rsidP="00E94DBD">
      <w:pPr>
        <w:spacing w:line="276" w:lineRule="auto"/>
        <w:jc w:val="center"/>
        <w:rPr>
          <w:b/>
          <w:sz w:val="28"/>
        </w:rPr>
      </w:pPr>
      <w:r w:rsidRPr="004842C1">
        <w:rPr>
          <w:b/>
          <w:sz w:val="28"/>
        </w:rPr>
        <w:t>-Tematica –</w:t>
      </w:r>
    </w:p>
    <w:p w14:paraId="7F4FD3CC" w14:textId="77777777" w:rsidR="00E94DBD" w:rsidRPr="004842C1" w:rsidRDefault="00E94DBD" w:rsidP="00E94DBD">
      <w:pPr>
        <w:spacing w:line="276" w:lineRule="auto"/>
        <w:jc w:val="center"/>
        <w:rPr>
          <w:b/>
          <w:sz w:val="28"/>
        </w:rPr>
      </w:pPr>
      <w:r w:rsidRPr="004842C1">
        <w:rPr>
          <w:b/>
          <w:sz w:val="28"/>
        </w:rPr>
        <w:t>Examen de diferențe pentru elevi cu cereri de transfer în clasa a X</w:t>
      </w:r>
      <w:r>
        <w:rPr>
          <w:b/>
          <w:sz w:val="28"/>
        </w:rPr>
        <w:t>I-</w:t>
      </w:r>
      <w:r w:rsidRPr="004842C1">
        <w:rPr>
          <w:b/>
          <w:sz w:val="28"/>
        </w:rPr>
        <w:t>a</w:t>
      </w:r>
    </w:p>
    <w:p w14:paraId="449931F6" w14:textId="77777777" w:rsidR="00E94DBD" w:rsidRPr="004842C1" w:rsidRDefault="00E94DBD" w:rsidP="00E94DB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Disciplina: limba engleză</w:t>
      </w:r>
    </w:p>
    <w:p w14:paraId="441E9178" w14:textId="77777777" w:rsidR="00E94DBD" w:rsidRPr="004842C1" w:rsidRDefault="00E94DBD" w:rsidP="00E94DBD">
      <w:pPr>
        <w:spacing w:line="276" w:lineRule="auto"/>
        <w:rPr>
          <w:szCs w:val="24"/>
        </w:rPr>
      </w:pPr>
    </w:p>
    <w:p w14:paraId="2027AC14" w14:textId="77777777" w:rsidR="00DC7C31" w:rsidRPr="004842C1" w:rsidRDefault="00E94DBD" w:rsidP="00DC7C31">
      <w:pPr>
        <w:spacing w:line="276" w:lineRule="auto"/>
        <w:rPr>
          <w:szCs w:val="24"/>
        </w:rPr>
      </w:pPr>
      <w:r w:rsidRPr="004842C1">
        <w:rPr>
          <w:szCs w:val="24"/>
        </w:rPr>
        <w:t xml:space="preserve">Calificare profesională: </w:t>
      </w:r>
      <w:r w:rsidR="00DC7C31" w:rsidRPr="004842C1">
        <w:rPr>
          <w:szCs w:val="24"/>
        </w:rPr>
        <w:t xml:space="preserve">*Tehnician în activități economice, intensiv </w:t>
      </w:r>
      <w:r w:rsidR="00DC7C31">
        <w:rPr>
          <w:szCs w:val="24"/>
        </w:rPr>
        <w:t xml:space="preserve">limba </w:t>
      </w:r>
      <w:r w:rsidR="00DC7C31" w:rsidRPr="004842C1">
        <w:rPr>
          <w:szCs w:val="24"/>
        </w:rPr>
        <w:t xml:space="preserve">engleză </w:t>
      </w:r>
    </w:p>
    <w:p w14:paraId="2D014A04" w14:textId="77777777" w:rsidR="00DC7C31" w:rsidRPr="004842C1" w:rsidRDefault="00DC7C31" w:rsidP="00DC7C31">
      <w:pPr>
        <w:spacing w:line="276" w:lineRule="auto"/>
        <w:ind w:left="2124"/>
        <w:rPr>
          <w:szCs w:val="24"/>
        </w:rPr>
      </w:pPr>
      <w:r w:rsidRPr="004842C1">
        <w:rPr>
          <w:szCs w:val="24"/>
        </w:rPr>
        <w:t xml:space="preserve">   </w:t>
      </w:r>
      <w:r>
        <w:rPr>
          <w:szCs w:val="24"/>
        </w:rPr>
        <w:t xml:space="preserve"> </w:t>
      </w:r>
      <w:r w:rsidRPr="004842C1">
        <w:rPr>
          <w:szCs w:val="24"/>
        </w:rPr>
        <w:t>*Tehnician în turism, intensiv limb</w:t>
      </w:r>
      <w:r>
        <w:rPr>
          <w:szCs w:val="24"/>
        </w:rPr>
        <w:t xml:space="preserve">a </w:t>
      </w:r>
      <w:r w:rsidRPr="004842C1">
        <w:rPr>
          <w:szCs w:val="24"/>
        </w:rPr>
        <w:t>engleză</w:t>
      </w:r>
    </w:p>
    <w:p w14:paraId="3D81AC87" w14:textId="2581519F" w:rsidR="00E94DBD" w:rsidRDefault="00E94DBD" w:rsidP="00DC7C31">
      <w:pPr>
        <w:spacing w:line="276" w:lineRule="auto"/>
        <w:rPr>
          <w:rFonts w:eastAsia="Times New Roman"/>
          <w:szCs w:val="24"/>
        </w:rPr>
      </w:pPr>
    </w:p>
    <w:p w14:paraId="32C47948" w14:textId="77777777" w:rsidR="00F25E3A" w:rsidRDefault="00F25E3A" w:rsidP="004842C1">
      <w:pPr>
        <w:spacing w:line="276" w:lineRule="auto"/>
        <w:rPr>
          <w:rFonts w:eastAsia="Times New Roman"/>
          <w:szCs w:val="24"/>
          <w:u w:val="single"/>
        </w:rPr>
      </w:pPr>
    </w:p>
    <w:p w14:paraId="366D8883" w14:textId="77777777" w:rsidR="00E94DBD" w:rsidRPr="00E94DBD" w:rsidRDefault="00E94DBD" w:rsidP="004842C1">
      <w:pPr>
        <w:spacing w:line="276" w:lineRule="auto"/>
        <w:rPr>
          <w:rFonts w:eastAsia="Times New Roman"/>
          <w:szCs w:val="24"/>
          <w:u w:val="single"/>
        </w:rPr>
      </w:pPr>
      <w:r w:rsidRPr="00E94DBD">
        <w:rPr>
          <w:rFonts w:eastAsia="Times New Roman"/>
          <w:szCs w:val="24"/>
          <w:u w:val="single"/>
        </w:rPr>
        <w:t>Conținuturi:</w:t>
      </w:r>
    </w:p>
    <w:p w14:paraId="231ADCC3" w14:textId="77777777" w:rsidR="004842C1" w:rsidRPr="00980080" w:rsidRDefault="00E94DBD" w:rsidP="00980080">
      <w:pPr>
        <w:pStyle w:val="Listparagraf"/>
        <w:numPr>
          <w:ilvl w:val="0"/>
          <w:numId w:val="7"/>
        </w:numPr>
        <w:spacing w:line="276" w:lineRule="auto"/>
        <w:rPr>
          <w:rFonts w:eastAsia="Times New Roman"/>
          <w:szCs w:val="24"/>
          <w:u w:val="single"/>
        </w:rPr>
      </w:pPr>
      <w:r w:rsidRPr="00980080">
        <w:rPr>
          <w:rFonts w:eastAsia="Times New Roman"/>
          <w:szCs w:val="24"/>
        </w:rPr>
        <w:t>domeniul personal</w:t>
      </w:r>
    </w:p>
    <w:p w14:paraId="5893F024" w14:textId="77777777" w:rsidR="004842C1" w:rsidRPr="00980080" w:rsidRDefault="00E94DBD" w:rsidP="00980080">
      <w:pPr>
        <w:pStyle w:val="Listparagraf"/>
        <w:numPr>
          <w:ilvl w:val="0"/>
          <w:numId w:val="9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 w:rsidRPr="00980080">
        <w:rPr>
          <w:rFonts w:eastAsia="Times New Roman"/>
          <w:szCs w:val="24"/>
        </w:rPr>
        <w:t>relaţii interpersonale</w:t>
      </w:r>
    </w:p>
    <w:p w14:paraId="3E7083F9" w14:textId="77777777" w:rsidR="004842C1" w:rsidRPr="00980080" w:rsidRDefault="00E94DBD" w:rsidP="00980080">
      <w:pPr>
        <w:pStyle w:val="Listparagraf"/>
        <w:numPr>
          <w:ilvl w:val="0"/>
          <w:numId w:val="9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 w:rsidRPr="00980080">
        <w:rPr>
          <w:rFonts w:eastAsia="Times New Roman"/>
          <w:szCs w:val="24"/>
        </w:rPr>
        <w:t>viaţa personală (stil de viaţă, strategii de studiu, comportament social)</w:t>
      </w:r>
    </w:p>
    <w:p w14:paraId="7D83BAB3" w14:textId="77777777" w:rsidR="004842C1" w:rsidRPr="00980080" w:rsidRDefault="00E94DBD" w:rsidP="00980080">
      <w:pPr>
        <w:pStyle w:val="Listparagraf"/>
        <w:numPr>
          <w:ilvl w:val="0"/>
          <w:numId w:val="9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 w:rsidRPr="00980080">
        <w:rPr>
          <w:rFonts w:eastAsia="Times New Roman"/>
          <w:szCs w:val="24"/>
        </w:rPr>
        <w:t>u</w:t>
      </w:r>
      <w:r w:rsidR="00980080" w:rsidRPr="00980080">
        <w:rPr>
          <w:rFonts w:eastAsia="Times New Roman"/>
          <w:szCs w:val="24"/>
        </w:rPr>
        <w:t>niversul adolescenţei (cultura</w:t>
      </w:r>
      <w:r w:rsidRPr="00980080">
        <w:rPr>
          <w:rFonts w:eastAsia="Times New Roman"/>
          <w:szCs w:val="24"/>
        </w:rPr>
        <w:t xml:space="preserve">, sport) </w:t>
      </w:r>
    </w:p>
    <w:p w14:paraId="419E5DAA" w14:textId="77777777" w:rsidR="004842C1" w:rsidRPr="00980080" w:rsidRDefault="00E94DBD" w:rsidP="00980080">
      <w:pPr>
        <w:pStyle w:val="Listparagraf"/>
        <w:numPr>
          <w:ilvl w:val="0"/>
          <w:numId w:val="7"/>
        </w:numPr>
        <w:spacing w:line="276" w:lineRule="auto"/>
        <w:rPr>
          <w:rFonts w:eastAsia="Times New Roman"/>
          <w:szCs w:val="24"/>
          <w:u w:val="single"/>
        </w:rPr>
      </w:pPr>
      <w:r w:rsidRPr="00980080">
        <w:rPr>
          <w:rFonts w:eastAsia="Times New Roman"/>
          <w:szCs w:val="24"/>
        </w:rPr>
        <w:t>domeniul public</w:t>
      </w:r>
    </w:p>
    <w:p w14:paraId="737C0750" w14:textId="77777777" w:rsidR="004842C1" w:rsidRPr="00980080" w:rsidRDefault="00E94DBD" w:rsidP="00980080">
      <w:pPr>
        <w:pStyle w:val="Listparagraf"/>
        <w:numPr>
          <w:ilvl w:val="0"/>
          <w:numId w:val="10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 w:rsidRPr="00980080">
        <w:rPr>
          <w:rFonts w:eastAsia="Times New Roman"/>
          <w:szCs w:val="24"/>
        </w:rPr>
        <w:t xml:space="preserve">aspecte din viaţa contemporană (sociale, economice, politice, istorice, culturale, educaţionale, ecologice, strategii de utilizare a resurselor) </w:t>
      </w:r>
    </w:p>
    <w:p w14:paraId="78318FFB" w14:textId="77777777" w:rsidR="004842C1" w:rsidRPr="00980080" w:rsidRDefault="00E94DBD" w:rsidP="00980080">
      <w:pPr>
        <w:pStyle w:val="Listparagraf"/>
        <w:numPr>
          <w:ilvl w:val="0"/>
          <w:numId w:val="7"/>
        </w:numPr>
        <w:spacing w:line="276" w:lineRule="auto"/>
        <w:rPr>
          <w:rFonts w:eastAsia="Times New Roman"/>
          <w:szCs w:val="24"/>
          <w:u w:val="single"/>
        </w:rPr>
      </w:pPr>
      <w:r w:rsidRPr="00980080">
        <w:rPr>
          <w:rFonts w:eastAsia="Times New Roman"/>
          <w:szCs w:val="24"/>
        </w:rPr>
        <w:t>domeniul ocupaţional</w:t>
      </w:r>
    </w:p>
    <w:p w14:paraId="206D7D35" w14:textId="77777777" w:rsidR="004842C1" w:rsidRPr="00F25E3A" w:rsidRDefault="00E94DBD" w:rsidP="00F25E3A">
      <w:pPr>
        <w:pStyle w:val="Listparagraf"/>
        <w:numPr>
          <w:ilvl w:val="0"/>
          <w:numId w:val="17"/>
        </w:numPr>
        <w:spacing w:line="276" w:lineRule="auto"/>
        <w:rPr>
          <w:rFonts w:eastAsia="Times New Roman"/>
          <w:b/>
          <w:szCs w:val="24"/>
          <w:u w:val="single"/>
        </w:rPr>
      </w:pPr>
      <w:r w:rsidRPr="00F25E3A">
        <w:rPr>
          <w:rFonts w:eastAsia="Times New Roman"/>
          <w:szCs w:val="24"/>
        </w:rPr>
        <w:t>activităţi din viaţa cotidiană</w:t>
      </w:r>
    </w:p>
    <w:p w14:paraId="236918D2" w14:textId="77777777" w:rsidR="004842C1" w:rsidRPr="00F25E3A" w:rsidRDefault="00E94DBD" w:rsidP="00F25E3A">
      <w:pPr>
        <w:pStyle w:val="Listparagraf"/>
        <w:numPr>
          <w:ilvl w:val="0"/>
          <w:numId w:val="17"/>
        </w:numPr>
        <w:spacing w:line="276" w:lineRule="auto"/>
        <w:rPr>
          <w:rFonts w:eastAsia="Times New Roman"/>
          <w:caps/>
          <w:szCs w:val="24"/>
        </w:rPr>
      </w:pPr>
      <w:r w:rsidRPr="00F25E3A">
        <w:rPr>
          <w:rFonts w:eastAsia="Times New Roman"/>
          <w:szCs w:val="24"/>
        </w:rPr>
        <w:t>aspecte legate de profesiuni şi de viitorul profesional</w:t>
      </w:r>
    </w:p>
    <w:p w14:paraId="11E9FD78" w14:textId="77EA871D" w:rsidR="004842C1" w:rsidRPr="00980080" w:rsidRDefault="00E94DBD" w:rsidP="00980080">
      <w:pPr>
        <w:pStyle w:val="Listparagraf"/>
        <w:numPr>
          <w:ilvl w:val="0"/>
          <w:numId w:val="7"/>
        </w:numPr>
        <w:spacing w:line="276" w:lineRule="auto"/>
        <w:rPr>
          <w:rFonts w:eastAsia="Times New Roman"/>
          <w:szCs w:val="24"/>
          <w:u w:val="single"/>
        </w:rPr>
      </w:pPr>
      <w:r w:rsidRPr="00980080">
        <w:rPr>
          <w:rFonts w:eastAsia="Times New Roman"/>
          <w:szCs w:val="24"/>
        </w:rPr>
        <w:t>domeniul educaţional</w:t>
      </w:r>
    </w:p>
    <w:p w14:paraId="58AD9B84" w14:textId="77777777" w:rsidR="004842C1" w:rsidRPr="00F25E3A" w:rsidRDefault="00E94DBD" w:rsidP="00F25E3A">
      <w:pPr>
        <w:pStyle w:val="Listparagraf"/>
        <w:numPr>
          <w:ilvl w:val="0"/>
          <w:numId w:val="16"/>
        </w:numPr>
        <w:spacing w:line="276" w:lineRule="auto"/>
        <w:rPr>
          <w:rFonts w:eastAsia="Times New Roman"/>
          <w:b/>
          <w:szCs w:val="24"/>
          <w:u w:val="single"/>
        </w:rPr>
      </w:pPr>
      <w:r w:rsidRPr="00F25E3A">
        <w:rPr>
          <w:rFonts w:eastAsia="Times New Roman"/>
          <w:szCs w:val="24"/>
        </w:rPr>
        <w:t>repere de cultură şi civilizaţie ale spaţiului cultural de limbă engleză</w:t>
      </w:r>
    </w:p>
    <w:p w14:paraId="1733F644" w14:textId="77777777" w:rsidR="004842C1" w:rsidRPr="004842C1" w:rsidRDefault="004842C1" w:rsidP="004842C1">
      <w:pPr>
        <w:spacing w:line="276" w:lineRule="auto"/>
        <w:rPr>
          <w:rFonts w:eastAsia="Times New Roman"/>
          <w:szCs w:val="24"/>
        </w:rPr>
      </w:pPr>
    </w:p>
    <w:p w14:paraId="3F7B43FA" w14:textId="77777777" w:rsidR="004842C1" w:rsidRPr="00E94DBD" w:rsidRDefault="00E94DBD" w:rsidP="004842C1">
      <w:pPr>
        <w:spacing w:line="276" w:lineRule="auto"/>
        <w:rPr>
          <w:szCs w:val="24"/>
          <w:u w:val="single"/>
        </w:rPr>
      </w:pPr>
      <w:r w:rsidRPr="00E94DBD">
        <w:rPr>
          <w:szCs w:val="24"/>
          <w:u w:val="single"/>
        </w:rPr>
        <w:t>Elemente de construcţie a comunicării</w:t>
      </w:r>
      <w:r>
        <w:rPr>
          <w:szCs w:val="24"/>
          <w:u w:val="single"/>
        </w:rPr>
        <w:t>:</w:t>
      </w:r>
    </w:p>
    <w:p w14:paraId="76EBAD47" w14:textId="77777777" w:rsidR="004842C1" w:rsidRPr="00E94DBD" w:rsidRDefault="00E94DBD" w:rsidP="00E94DBD">
      <w:pPr>
        <w:pStyle w:val="Listparagraf"/>
        <w:keepNext/>
        <w:keepLines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snapToGrid w:val="0"/>
          <w:szCs w:val="24"/>
        </w:rPr>
      </w:pPr>
      <w:r w:rsidRPr="00E94DBD">
        <w:rPr>
          <w:rFonts w:eastAsia="Times New Roman"/>
          <w:snapToGrid w:val="0"/>
          <w:szCs w:val="24"/>
        </w:rPr>
        <w:t>substantivul: idiomuri corelate cu temele recomandate</w:t>
      </w:r>
      <w:r w:rsidRPr="00E94DBD">
        <w:rPr>
          <w:rFonts w:eastAsia="Times New Roman"/>
          <w:snapToGrid w:val="0"/>
          <w:szCs w:val="24"/>
        </w:rPr>
        <w:tab/>
      </w:r>
    </w:p>
    <w:p w14:paraId="4A63665E" w14:textId="37E15863" w:rsidR="004842C1" w:rsidRPr="00E94DBD" w:rsidRDefault="00E94DBD" w:rsidP="00E94DBD">
      <w:pPr>
        <w:pStyle w:val="Listparagraf"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snapToGrid w:val="0"/>
          <w:szCs w:val="24"/>
        </w:rPr>
      </w:pPr>
      <w:r w:rsidRPr="00E94DBD">
        <w:rPr>
          <w:rFonts w:eastAsia="Times New Roman"/>
          <w:snapToGrid w:val="0"/>
          <w:szCs w:val="24"/>
        </w:rPr>
        <w:t>verbul: infinitivul, participiul, gerunziu</w:t>
      </w:r>
      <w:r w:rsidR="005D36A3">
        <w:rPr>
          <w:rFonts w:eastAsia="Times New Roman"/>
          <w:snapToGrid w:val="0"/>
          <w:szCs w:val="24"/>
        </w:rPr>
        <w:t>l</w:t>
      </w:r>
      <w:r w:rsidRPr="00E94DBD">
        <w:rPr>
          <w:rFonts w:eastAsia="Times New Roman"/>
          <w:snapToGrid w:val="0"/>
          <w:szCs w:val="24"/>
        </w:rPr>
        <w:tab/>
      </w:r>
    </w:p>
    <w:p w14:paraId="625AFB70" w14:textId="5B08AD33" w:rsidR="004842C1" w:rsidRPr="00E94DBD" w:rsidRDefault="00E94DBD" w:rsidP="00E94DBD">
      <w:pPr>
        <w:pStyle w:val="Listparagraf"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snapToGrid w:val="0"/>
          <w:szCs w:val="24"/>
        </w:rPr>
      </w:pPr>
      <w:r w:rsidRPr="00E94DBD">
        <w:rPr>
          <w:rFonts w:eastAsia="Times New Roman"/>
          <w:snapToGrid w:val="0"/>
          <w:szCs w:val="24"/>
        </w:rPr>
        <w:t>prepoziţii; conjuncţii; determinanţi</w:t>
      </w:r>
    </w:p>
    <w:p w14:paraId="576CE8FA" w14:textId="77777777" w:rsidR="004842C1" w:rsidRPr="00E94DBD" w:rsidRDefault="00E94DBD" w:rsidP="00E94DBD">
      <w:pPr>
        <w:pStyle w:val="Listparagraf"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bCs/>
          <w:snapToGrid w:val="0"/>
          <w:szCs w:val="24"/>
        </w:rPr>
      </w:pPr>
      <w:r w:rsidRPr="00E94DBD">
        <w:rPr>
          <w:rFonts w:eastAsia="Times New Roman"/>
          <w:bCs/>
          <w:snapToGrid w:val="0"/>
          <w:szCs w:val="24"/>
        </w:rPr>
        <w:t>sintaxa</w:t>
      </w:r>
      <w:r>
        <w:rPr>
          <w:rFonts w:eastAsia="Times New Roman"/>
          <w:bCs/>
          <w:snapToGrid w:val="0"/>
          <w:szCs w:val="24"/>
        </w:rPr>
        <w:t xml:space="preserve">: </w:t>
      </w:r>
      <w:r w:rsidRPr="00E94DBD">
        <w:rPr>
          <w:rFonts w:eastAsia="Times New Roman"/>
          <w:bCs/>
          <w:szCs w:val="24"/>
        </w:rPr>
        <w:t>diateza pasivă</w:t>
      </w:r>
      <w:r>
        <w:rPr>
          <w:rFonts w:eastAsia="Times New Roman"/>
          <w:bCs/>
          <w:szCs w:val="24"/>
        </w:rPr>
        <w:t xml:space="preserve">, </w:t>
      </w:r>
      <w:r w:rsidRPr="00E94DBD">
        <w:rPr>
          <w:rFonts w:eastAsia="Times New Roman"/>
          <w:bCs/>
          <w:szCs w:val="24"/>
        </w:rPr>
        <w:t>diateza activă</w:t>
      </w:r>
      <w:r>
        <w:rPr>
          <w:rFonts w:eastAsia="Times New Roman"/>
          <w:bCs/>
          <w:szCs w:val="24"/>
        </w:rPr>
        <w:t xml:space="preserve">, </w:t>
      </w:r>
      <w:r w:rsidRPr="00E94DBD">
        <w:rPr>
          <w:rFonts w:eastAsia="Times New Roman"/>
          <w:szCs w:val="24"/>
        </w:rPr>
        <w:t>construcţii infinitivale, participiale, gerundivale</w:t>
      </w:r>
    </w:p>
    <w:p w14:paraId="0832B13D" w14:textId="77777777" w:rsidR="004842C1" w:rsidRPr="004842C1" w:rsidRDefault="004842C1" w:rsidP="004842C1">
      <w:pPr>
        <w:spacing w:line="276" w:lineRule="auto"/>
        <w:rPr>
          <w:rFonts w:eastAsia="Times New Roman"/>
          <w:szCs w:val="24"/>
        </w:rPr>
      </w:pPr>
    </w:p>
    <w:p w14:paraId="1BC632A6" w14:textId="77777777" w:rsidR="004842C1" w:rsidRPr="004842C1" w:rsidRDefault="004842C1" w:rsidP="004842C1">
      <w:pPr>
        <w:spacing w:line="276" w:lineRule="auto"/>
        <w:rPr>
          <w:szCs w:val="24"/>
        </w:rPr>
      </w:pPr>
    </w:p>
    <w:p w14:paraId="1D91DAB5" w14:textId="77777777" w:rsidR="00380C38" w:rsidRPr="00E94DBD" w:rsidRDefault="00380C38" w:rsidP="004842C1">
      <w:pPr>
        <w:spacing w:line="276" w:lineRule="auto"/>
        <w:rPr>
          <w:szCs w:val="24"/>
          <w:u w:val="single"/>
        </w:rPr>
      </w:pPr>
      <w:r w:rsidRPr="00E94DBD">
        <w:rPr>
          <w:szCs w:val="24"/>
          <w:u w:val="single"/>
        </w:rPr>
        <w:t>Bibliografie:</w:t>
      </w:r>
    </w:p>
    <w:p w14:paraId="7F800168" w14:textId="77777777" w:rsidR="00380C38" w:rsidRDefault="00380C38" w:rsidP="004842C1">
      <w:pPr>
        <w:tabs>
          <w:tab w:val="center" w:pos="4680"/>
          <w:tab w:val="left" w:pos="7920"/>
          <w:tab w:val="right" w:pos="9360"/>
        </w:tabs>
        <w:spacing w:line="276" w:lineRule="auto"/>
        <w:rPr>
          <w:rFonts w:eastAsia="Times New Roman"/>
          <w:szCs w:val="24"/>
          <w:lang w:val="en-US"/>
        </w:rPr>
      </w:pPr>
      <w:r w:rsidRPr="004842C1">
        <w:rPr>
          <w:rFonts w:eastAsia="Times New Roman"/>
          <w:i/>
          <w:szCs w:val="24"/>
          <w:lang w:val="en-US"/>
        </w:rPr>
        <w:t xml:space="preserve">FCE GOLD Plus, </w:t>
      </w:r>
      <w:proofErr w:type="spellStart"/>
      <w:r w:rsidRPr="00380C38">
        <w:rPr>
          <w:rFonts w:eastAsia="Times New Roman"/>
          <w:szCs w:val="24"/>
          <w:lang w:val="en-US"/>
        </w:rPr>
        <w:t>editura</w:t>
      </w:r>
      <w:proofErr w:type="spellEnd"/>
      <w:r w:rsidRPr="00380C38">
        <w:rPr>
          <w:rFonts w:eastAsia="Times New Roman"/>
          <w:i/>
          <w:szCs w:val="24"/>
          <w:lang w:val="en-US"/>
        </w:rPr>
        <w:t xml:space="preserve"> </w:t>
      </w:r>
      <w:r w:rsidRPr="00380C38">
        <w:rPr>
          <w:rFonts w:eastAsia="Times New Roman"/>
          <w:szCs w:val="24"/>
          <w:lang w:val="en-US"/>
        </w:rPr>
        <w:t>PEARSON/Longman</w:t>
      </w:r>
      <w:r w:rsidRPr="004842C1">
        <w:rPr>
          <w:rFonts w:eastAsia="Times New Roman"/>
          <w:szCs w:val="24"/>
          <w:lang w:val="en-US"/>
        </w:rPr>
        <w:t xml:space="preserve">, </w:t>
      </w:r>
      <w:r w:rsidRPr="00380C38">
        <w:rPr>
          <w:rFonts w:eastAsia="Times New Roman"/>
          <w:szCs w:val="24"/>
          <w:lang w:val="en-US"/>
        </w:rPr>
        <w:t xml:space="preserve">Jacky </w:t>
      </w:r>
      <w:proofErr w:type="spellStart"/>
      <w:r w:rsidRPr="00380C38">
        <w:rPr>
          <w:rFonts w:eastAsia="Times New Roman"/>
          <w:szCs w:val="24"/>
          <w:lang w:val="en-US"/>
        </w:rPr>
        <w:t>Newbrook</w:t>
      </w:r>
      <w:proofErr w:type="spellEnd"/>
      <w:r w:rsidRPr="00380C38">
        <w:rPr>
          <w:rFonts w:eastAsia="Times New Roman"/>
          <w:szCs w:val="24"/>
          <w:lang w:val="en-US"/>
        </w:rPr>
        <w:t>, Judith Wilson, Richard Acklam</w:t>
      </w:r>
    </w:p>
    <w:p w14:paraId="6CC2E0B3" w14:textId="77777777" w:rsidR="00F63244" w:rsidRPr="00EA55C5" w:rsidRDefault="00F63244" w:rsidP="00F63244">
      <w:pPr>
        <w:tabs>
          <w:tab w:val="center" w:pos="4680"/>
          <w:tab w:val="left" w:pos="7920"/>
          <w:tab w:val="right" w:pos="9360"/>
        </w:tabs>
        <w:spacing w:line="276" w:lineRule="auto"/>
        <w:rPr>
          <w:rFonts w:eastAsia="Times New Roman"/>
          <w:szCs w:val="24"/>
        </w:rPr>
      </w:pPr>
      <w:r w:rsidRPr="00F63244">
        <w:rPr>
          <w:rFonts w:eastAsia="Times New Roman"/>
          <w:i/>
          <w:szCs w:val="24"/>
        </w:rPr>
        <w:t xml:space="preserve">English Grammar. Theory and Practice </w:t>
      </w:r>
      <w:r w:rsidRPr="00EA55C5">
        <w:rPr>
          <w:rFonts w:eastAsia="Times New Roman"/>
          <w:szCs w:val="24"/>
        </w:rPr>
        <w:t>(editura Polirom), Constantin Paidos</w:t>
      </w:r>
    </w:p>
    <w:p w14:paraId="0B331EDA" w14:textId="77777777" w:rsidR="00F63244" w:rsidRPr="00380C38" w:rsidRDefault="00F63244" w:rsidP="004842C1">
      <w:pPr>
        <w:tabs>
          <w:tab w:val="center" w:pos="4680"/>
          <w:tab w:val="left" w:pos="7920"/>
          <w:tab w:val="right" w:pos="9360"/>
        </w:tabs>
        <w:spacing w:line="276" w:lineRule="auto"/>
        <w:rPr>
          <w:rFonts w:eastAsia="Times New Roman"/>
          <w:i/>
          <w:szCs w:val="24"/>
          <w:lang w:val="en-US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DC7C31" w14:paraId="61ADE647" w14:textId="77777777" w:rsidTr="000B5CA7">
        <w:tc>
          <w:tcPr>
            <w:tcW w:w="1668" w:type="dxa"/>
            <w:vAlign w:val="center"/>
          </w:tcPr>
          <w:p w14:paraId="25802629" w14:textId="77777777" w:rsidR="00DC7C31" w:rsidRDefault="00DC7C31" w:rsidP="000B5CA7">
            <w:pPr>
              <w:jc w:val="center"/>
            </w:pPr>
          </w:p>
          <w:p w14:paraId="7BA1A4F7" w14:textId="77777777" w:rsidR="002105F8" w:rsidRDefault="002105F8" w:rsidP="000B5CA7">
            <w:pPr>
              <w:jc w:val="center"/>
            </w:pPr>
          </w:p>
          <w:p w14:paraId="6A53D132" w14:textId="21029883" w:rsidR="002105F8" w:rsidRDefault="002105F8" w:rsidP="000B5CA7">
            <w:pPr>
              <w:jc w:val="center"/>
            </w:pPr>
            <w:bookmarkStart w:id="0" w:name="_GoBack"/>
            <w:bookmarkEnd w:id="0"/>
          </w:p>
        </w:tc>
        <w:tc>
          <w:tcPr>
            <w:tcW w:w="6095" w:type="dxa"/>
          </w:tcPr>
          <w:p w14:paraId="2045E0DF" w14:textId="53EA349B" w:rsidR="00DC7C31" w:rsidRPr="009425C5" w:rsidRDefault="00DC7C31" w:rsidP="000B5CA7">
            <w:pPr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525" w:type="dxa"/>
            <w:vAlign w:val="center"/>
          </w:tcPr>
          <w:p w14:paraId="33D085E8" w14:textId="3EA5285A" w:rsidR="00DC7C31" w:rsidRDefault="00DC7C31" w:rsidP="000B5CA7">
            <w:pPr>
              <w:jc w:val="right"/>
            </w:pPr>
          </w:p>
        </w:tc>
      </w:tr>
    </w:tbl>
    <w:p w14:paraId="67681931" w14:textId="77777777" w:rsidR="00DC7C31" w:rsidRDefault="00DC7C31" w:rsidP="00DC7C31"/>
    <w:p w14:paraId="1F9B601E" w14:textId="77777777" w:rsidR="00DC7C31" w:rsidRDefault="00DC7C31" w:rsidP="00DC7C31"/>
    <w:p w14:paraId="2028EE8A" w14:textId="77777777" w:rsidR="00DC7C31" w:rsidRPr="004842C1" w:rsidRDefault="00DC7C31" w:rsidP="00DC7C31">
      <w:pPr>
        <w:spacing w:line="276" w:lineRule="auto"/>
        <w:jc w:val="center"/>
        <w:rPr>
          <w:b/>
          <w:sz w:val="28"/>
        </w:rPr>
      </w:pPr>
      <w:r w:rsidRPr="004842C1">
        <w:rPr>
          <w:b/>
          <w:sz w:val="28"/>
        </w:rPr>
        <w:lastRenderedPageBreak/>
        <w:t>-Tematica –</w:t>
      </w:r>
    </w:p>
    <w:p w14:paraId="5D53E518" w14:textId="490BC3CE" w:rsidR="00DC7C31" w:rsidRPr="004842C1" w:rsidRDefault="00DC7C31" w:rsidP="00DC7C31">
      <w:pPr>
        <w:spacing w:line="276" w:lineRule="auto"/>
        <w:jc w:val="center"/>
        <w:rPr>
          <w:b/>
          <w:sz w:val="28"/>
        </w:rPr>
      </w:pPr>
      <w:r w:rsidRPr="004842C1">
        <w:rPr>
          <w:b/>
          <w:sz w:val="28"/>
        </w:rPr>
        <w:t>Examen de diferențe pentru elevi cu cereri de transfer în clasa a X</w:t>
      </w:r>
      <w:r>
        <w:rPr>
          <w:b/>
          <w:sz w:val="28"/>
        </w:rPr>
        <w:t>II-</w:t>
      </w:r>
      <w:r w:rsidRPr="004842C1">
        <w:rPr>
          <w:b/>
          <w:sz w:val="28"/>
        </w:rPr>
        <w:t>a</w:t>
      </w:r>
    </w:p>
    <w:p w14:paraId="7688B610" w14:textId="66A28C61" w:rsidR="00DC7C31" w:rsidRDefault="00DC7C31" w:rsidP="00DC7C31">
      <w:pPr>
        <w:spacing w:line="276" w:lineRule="auto"/>
        <w:jc w:val="center"/>
        <w:rPr>
          <w:b/>
          <w:sz w:val="28"/>
        </w:rPr>
      </w:pPr>
      <w:r w:rsidRPr="004842C1">
        <w:rPr>
          <w:b/>
          <w:sz w:val="28"/>
        </w:rPr>
        <w:t>An școlar: 202</w:t>
      </w:r>
      <w:r w:rsidR="00DE7B8C">
        <w:rPr>
          <w:b/>
          <w:sz w:val="28"/>
        </w:rPr>
        <w:t>4</w:t>
      </w:r>
      <w:r w:rsidRPr="004842C1">
        <w:rPr>
          <w:b/>
          <w:sz w:val="28"/>
        </w:rPr>
        <w:t>-202</w:t>
      </w:r>
      <w:r w:rsidR="00DE7B8C">
        <w:rPr>
          <w:b/>
          <w:sz w:val="28"/>
        </w:rPr>
        <w:t>5</w:t>
      </w:r>
    </w:p>
    <w:p w14:paraId="75BD76AD" w14:textId="77777777" w:rsidR="00DC7C31" w:rsidRPr="004842C1" w:rsidRDefault="00DC7C31" w:rsidP="00DC7C3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Disciplina: limba engleză</w:t>
      </w:r>
    </w:p>
    <w:p w14:paraId="007EB639" w14:textId="77777777" w:rsidR="00DC7C31" w:rsidRPr="004842C1" w:rsidRDefault="00DC7C31" w:rsidP="00DC7C31">
      <w:pPr>
        <w:spacing w:line="276" w:lineRule="auto"/>
        <w:rPr>
          <w:szCs w:val="24"/>
        </w:rPr>
      </w:pPr>
    </w:p>
    <w:p w14:paraId="1821676D" w14:textId="2CA929F5" w:rsidR="00DC7C31" w:rsidRPr="004842C1" w:rsidRDefault="00DC7C31" w:rsidP="00DC7C31">
      <w:pPr>
        <w:spacing w:line="276" w:lineRule="auto"/>
        <w:rPr>
          <w:szCs w:val="24"/>
        </w:rPr>
      </w:pPr>
      <w:r w:rsidRPr="004842C1">
        <w:rPr>
          <w:szCs w:val="24"/>
        </w:rPr>
        <w:t xml:space="preserve">Calificare profesională: *Tehnician în activități economice, intensiv </w:t>
      </w:r>
      <w:r>
        <w:rPr>
          <w:szCs w:val="24"/>
        </w:rPr>
        <w:t xml:space="preserve">limba </w:t>
      </w:r>
      <w:r w:rsidRPr="004842C1">
        <w:rPr>
          <w:szCs w:val="24"/>
        </w:rPr>
        <w:t xml:space="preserve">engleză </w:t>
      </w:r>
    </w:p>
    <w:p w14:paraId="54897559" w14:textId="41CF4EB8" w:rsidR="00DC7C31" w:rsidRPr="004842C1" w:rsidRDefault="00DC7C31" w:rsidP="00DC7C31">
      <w:pPr>
        <w:spacing w:line="276" w:lineRule="auto"/>
        <w:ind w:left="2124"/>
        <w:rPr>
          <w:szCs w:val="24"/>
        </w:rPr>
      </w:pPr>
      <w:r w:rsidRPr="004842C1">
        <w:rPr>
          <w:szCs w:val="24"/>
        </w:rPr>
        <w:t xml:space="preserve">   </w:t>
      </w:r>
      <w:r>
        <w:rPr>
          <w:szCs w:val="24"/>
        </w:rPr>
        <w:t xml:space="preserve"> </w:t>
      </w:r>
      <w:r w:rsidRPr="004842C1">
        <w:rPr>
          <w:szCs w:val="24"/>
        </w:rPr>
        <w:t>*Tehnician în turism, intensiv limb</w:t>
      </w:r>
      <w:r>
        <w:rPr>
          <w:szCs w:val="24"/>
        </w:rPr>
        <w:t xml:space="preserve">a </w:t>
      </w:r>
      <w:r w:rsidRPr="004842C1">
        <w:rPr>
          <w:szCs w:val="24"/>
        </w:rPr>
        <w:t>engleză</w:t>
      </w:r>
    </w:p>
    <w:p w14:paraId="3867B7E1" w14:textId="77777777" w:rsidR="00DC7C31" w:rsidRDefault="00DC7C31" w:rsidP="00DC7C31">
      <w:pPr>
        <w:spacing w:line="276" w:lineRule="auto"/>
        <w:rPr>
          <w:rFonts w:eastAsia="Times New Roman"/>
          <w:szCs w:val="24"/>
        </w:rPr>
      </w:pPr>
    </w:p>
    <w:p w14:paraId="7E05FB1E" w14:textId="77777777" w:rsidR="00DC7C31" w:rsidRDefault="00DC7C31" w:rsidP="00DC7C31">
      <w:pPr>
        <w:spacing w:line="276" w:lineRule="auto"/>
        <w:rPr>
          <w:rFonts w:eastAsia="Times New Roman"/>
          <w:szCs w:val="24"/>
          <w:u w:val="single"/>
        </w:rPr>
      </w:pPr>
    </w:p>
    <w:p w14:paraId="467F9992" w14:textId="77777777" w:rsidR="00DC7C31" w:rsidRPr="00E94DBD" w:rsidRDefault="00DC7C31" w:rsidP="00DC7C31">
      <w:pPr>
        <w:spacing w:line="276" w:lineRule="auto"/>
        <w:rPr>
          <w:rFonts w:eastAsia="Times New Roman"/>
          <w:szCs w:val="24"/>
          <w:u w:val="single"/>
        </w:rPr>
      </w:pPr>
      <w:r w:rsidRPr="00E94DBD">
        <w:rPr>
          <w:rFonts w:eastAsia="Times New Roman"/>
          <w:szCs w:val="24"/>
          <w:u w:val="single"/>
        </w:rPr>
        <w:t>Conținuturi:</w:t>
      </w:r>
    </w:p>
    <w:p w14:paraId="283350A1" w14:textId="77777777" w:rsidR="00DC7C31" w:rsidRPr="00980080" w:rsidRDefault="00DC7C31" w:rsidP="00DC7C31">
      <w:pPr>
        <w:pStyle w:val="Listparagraf"/>
        <w:numPr>
          <w:ilvl w:val="0"/>
          <w:numId w:val="7"/>
        </w:numPr>
        <w:spacing w:line="276" w:lineRule="auto"/>
        <w:rPr>
          <w:rFonts w:eastAsia="Times New Roman"/>
          <w:szCs w:val="24"/>
          <w:u w:val="single"/>
        </w:rPr>
      </w:pPr>
      <w:r w:rsidRPr="00980080">
        <w:rPr>
          <w:rFonts w:eastAsia="Times New Roman"/>
          <w:szCs w:val="24"/>
        </w:rPr>
        <w:t>domeniul personal</w:t>
      </w:r>
    </w:p>
    <w:p w14:paraId="53A8FB1E" w14:textId="77777777" w:rsidR="00DC7C31" w:rsidRPr="00980080" w:rsidRDefault="00DC7C31" w:rsidP="00DC7C31">
      <w:pPr>
        <w:pStyle w:val="Listparagraf"/>
        <w:numPr>
          <w:ilvl w:val="0"/>
          <w:numId w:val="9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 w:rsidRPr="00980080">
        <w:rPr>
          <w:rFonts w:eastAsia="Times New Roman"/>
          <w:szCs w:val="24"/>
        </w:rPr>
        <w:t>relaţii interpersonale</w:t>
      </w:r>
    </w:p>
    <w:p w14:paraId="14B68472" w14:textId="77777777" w:rsidR="00DC7C31" w:rsidRPr="00980080" w:rsidRDefault="00DC7C31" w:rsidP="00DC7C31">
      <w:pPr>
        <w:pStyle w:val="Listparagraf"/>
        <w:numPr>
          <w:ilvl w:val="0"/>
          <w:numId w:val="9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 w:rsidRPr="00980080">
        <w:rPr>
          <w:rFonts w:eastAsia="Times New Roman"/>
          <w:szCs w:val="24"/>
        </w:rPr>
        <w:t>viaţa personală (stil de viaţă, strategii de studiu, comportament social)</w:t>
      </w:r>
    </w:p>
    <w:p w14:paraId="3903B506" w14:textId="21D7B794" w:rsidR="00DC7C31" w:rsidRPr="00980080" w:rsidRDefault="00227069" w:rsidP="00DC7C31">
      <w:pPr>
        <w:pStyle w:val="Listparagraf"/>
        <w:numPr>
          <w:ilvl w:val="0"/>
          <w:numId w:val="9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>
        <w:rPr>
          <w:rFonts w:eastAsia="Times New Roman"/>
          <w:szCs w:val="24"/>
        </w:rPr>
        <w:t>r</w:t>
      </w:r>
      <w:r w:rsidRPr="00227069">
        <w:rPr>
          <w:rFonts w:eastAsia="Times New Roman"/>
          <w:szCs w:val="24"/>
        </w:rPr>
        <w:t>elaţii interpersonale / inter-umane / profesionale, viaţa de echipă</w:t>
      </w:r>
    </w:p>
    <w:p w14:paraId="5E447614" w14:textId="77777777" w:rsidR="00DC7C31" w:rsidRPr="00980080" w:rsidRDefault="00DC7C31" w:rsidP="00DC7C31">
      <w:pPr>
        <w:pStyle w:val="Listparagraf"/>
        <w:numPr>
          <w:ilvl w:val="0"/>
          <w:numId w:val="7"/>
        </w:numPr>
        <w:spacing w:line="276" w:lineRule="auto"/>
        <w:rPr>
          <w:rFonts w:eastAsia="Times New Roman"/>
          <w:szCs w:val="24"/>
          <w:u w:val="single"/>
        </w:rPr>
      </w:pPr>
      <w:r w:rsidRPr="00980080">
        <w:rPr>
          <w:rFonts w:eastAsia="Times New Roman"/>
          <w:szCs w:val="24"/>
        </w:rPr>
        <w:t>domeniul public</w:t>
      </w:r>
    </w:p>
    <w:p w14:paraId="0372C160" w14:textId="77777777" w:rsidR="00DC7C31" w:rsidRPr="00980080" w:rsidRDefault="00DC7C31" w:rsidP="00DC7C31">
      <w:pPr>
        <w:pStyle w:val="Listparagraf"/>
        <w:numPr>
          <w:ilvl w:val="0"/>
          <w:numId w:val="10"/>
        </w:numPr>
        <w:tabs>
          <w:tab w:val="num" w:pos="1080"/>
        </w:tabs>
        <w:spacing w:line="276" w:lineRule="auto"/>
        <w:rPr>
          <w:rFonts w:eastAsia="Times New Roman"/>
          <w:b/>
          <w:szCs w:val="24"/>
          <w:u w:val="single"/>
        </w:rPr>
      </w:pPr>
      <w:r w:rsidRPr="00980080">
        <w:rPr>
          <w:rFonts w:eastAsia="Times New Roman"/>
          <w:szCs w:val="24"/>
        </w:rPr>
        <w:t xml:space="preserve">aspecte din viaţa contemporană (sociale, economice, politice, istorice, culturale, educaţionale, ecologice, strategii de utilizare a resurselor) </w:t>
      </w:r>
    </w:p>
    <w:p w14:paraId="647126C3" w14:textId="77777777" w:rsidR="00DC7C31" w:rsidRPr="00980080" w:rsidRDefault="00DC7C31" w:rsidP="00DC7C31">
      <w:pPr>
        <w:pStyle w:val="Listparagraf"/>
        <w:numPr>
          <w:ilvl w:val="0"/>
          <w:numId w:val="7"/>
        </w:numPr>
        <w:spacing w:line="276" w:lineRule="auto"/>
        <w:rPr>
          <w:rFonts w:eastAsia="Times New Roman"/>
          <w:szCs w:val="24"/>
          <w:u w:val="single"/>
        </w:rPr>
      </w:pPr>
      <w:r w:rsidRPr="00980080">
        <w:rPr>
          <w:rFonts w:eastAsia="Times New Roman"/>
          <w:szCs w:val="24"/>
        </w:rPr>
        <w:t>domeniul ocupaţional</w:t>
      </w:r>
    </w:p>
    <w:p w14:paraId="693A739F" w14:textId="77777777" w:rsidR="00227069" w:rsidRDefault="00227069" w:rsidP="00227069">
      <w:pPr>
        <w:pStyle w:val="Listparagraf"/>
        <w:numPr>
          <w:ilvl w:val="0"/>
          <w:numId w:val="18"/>
        </w:numPr>
        <w:spacing w:line="276" w:lineRule="auto"/>
        <w:ind w:left="1134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Pr="00227069">
        <w:rPr>
          <w:rFonts w:eastAsia="Times New Roman"/>
          <w:szCs w:val="24"/>
        </w:rPr>
        <w:t>specte legate de profesiuni şi de viitorul profesional;</w:t>
      </w:r>
    </w:p>
    <w:p w14:paraId="1D9AEA4C" w14:textId="5CB0CE9E" w:rsidR="00DC7C31" w:rsidRDefault="00227069" w:rsidP="00227069">
      <w:pPr>
        <w:pStyle w:val="Listparagraf"/>
        <w:numPr>
          <w:ilvl w:val="0"/>
          <w:numId w:val="18"/>
        </w:numPr>
        <w:spacing w:line="276" w:lineRule="auto"/>
        <w:ind w:left="1134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Pr="00227069">
        <w:rPr>
          <w:rFonts w:eastAsia="Times New Roman"/>
          <w:szCs w:val="24"/>
        </w:rPr>
        <w:t xml:space="preserve">specte teoretice şi practice ale specialităţii </w:t>
      </w:r>
      <w:r w:rsidR="00DC7C31" w:rsidRPr="00227069">
        <w:rPr>
          <w:rFonts w:eastAsia="Times New Roman"/>
          <w:szCs w:val="24"/>
        </w:rPr>
        <w:t>domeniul educaţional</w:t>
      </w:r>
    </w:p>
    <w:p w14:paraId="05F3694E" w14:textId="37FCB006" w:rsidR="00227069" w:rsidRPr="00227069" w:rsidRDefault="00227069" w:rsidP="00227069">
      <w:pPr>
        <w:pStyle w:val="Listparagraf"/>
        <w:numPr>
          <w:ilvl w:val="0"/>
          <w:numId w:val="19"/>
        </w:numPr>
        <w:spacing w:line="276" w:lineRule="auto"/>
        <w:rPr>
          <w:rFonts w:eastAsia="Times New Roman"/>
          <w:szCs w:val="24"/>
          <w:u w:val="single"/>
        </w:rPr>
      </w:pPr>
      <w:r w:rsidRPr="00227069">
        <w:rPr>
          <w:rFonts w:eastAsia="Times New Roman"/>
          <w:szCs w:val="24"/>
        </w:rPr>
        <w:t>domeniul educaţional</w:t>
      </w:r>
    </w:p>
    <w:p w14:paraId="1610F8CE" w14:textId="77777777" w:rsidR="00227069" w:rsidRPr="00227069" w:rsidRDefault="00227069" w:rsidP="00227069">
      <w:pPr>
        <w:pStyle w:val="Listparagraf"/>
        <w:numPr>
          <w:ilvl w:val="0"/>
          <w:numId w:val="16"/>
        </w:numPr>
        <w:spacing w:line="276" w:lineRule="auto"/>
        <w:rPr>
          <w:rFonts w:eastAsia="Times New Roman"/>
          <w:szCs w:val="24"/>
        </w:rPr>
      </w:pPr>
      <w:r w:rsidRPr="00227069">
        <w:rPr>
          <w:rFonts w:eastAsia="Times New Roman"/>
          <w:szCs w:val="24"/>
        </w:rPr>
        <w:t>descoperiri ştiinţifice şi tehnice;</w:t>
      </w:r>
    </w:p>
    <w:p w14:paraId="2425C404" w14:textId="77777777" w:rsidR="00227069" w:rsidRPr="00227069" w:rsidRDefault="00227069" w:rsidP="00227069">
      <w:pPr>
        <w:pStyle w:val="Listparagraf"/>
        <w:numPr>
          <w:ilvl w:val="0"/>
          <w:numId w:val="16"/>
        </w:numPr>
        <w:spacing w:line="276" w:lineRule="auto"/>
        <w:rPr>
          <w:rFonts w:eastAsia="Times New Roman"/>
          <w:szCs w:val="24"/>
        </w:rPr>
      </w:pPr>
      <w:r w:rsidRPr="00227069">
        <w:rPr>
          <w:rFonts w:eastAsia="Times New Roman"/>
          <w:szCs w:val="24"/>
        </w:rPr>
        <w:t>viaţa culturală şi lumea artelor;</w:t>
      </w:r>
    </w:p>
    <w:p w14:paraId="5B1B1B2F" w14:textId="638BF13B" w:rsidR="00DC7C31" w:rsidRPr="00227069" w:rsidRDefault="00227069" w:rsidP="00227069">
      <w:pPr>
        <w:pStyle w:val="Listparagraf"/>
        <w:numPr>
          <w:ilvl w:val="0"/>
          <w:numId w:val="16"/>
        </w:numPr>
        <w:spacing w:line="276" w:lineRule="auto"/>
        <w:rPr>
          <w:rFonts w:eastAsia="Times New Roman"/>
          <w:szCs w:val="24"/>
        </w:rPr>
      </w:pPr>
      <w:r w:rsidRPr="00227069">
        <w:rPr>
          <w:rFonts w:eastAsia="Times New Roman"/>
          <w:szCs w:val="24"/>
        </w:rPr>
        <w:t>patrimoniul socio-cultural european.</w:t>
      </w:r>
    </w:p>
    <w:p w14:paraId="39EEAF0B" w14:textId="77777777" w:rsidR="00DC7C31" w:rsidRPr="004842C1" w:rsidRDefault="00DC7C31" w:rsidP="00DC7C31">
      <w:pPr>
        <w:spacing w:line="276" w:lineRule="auto"/>
        <w:rPr>
          <w:rFonts w:eastAsia="Times New Roman"/>
          <w:szCs w:val="24"/>
        </w:rPr>
      </w:pPr>
    </w:p>
    <w:p w14:paraId="14BE1217" w14:textId="77777777" w:rsidR="00DC7C31" w:rsidRPr="00E94DBD" w:rsidRDefault="00DC7C31" w:rsidP="00DC7C31">
      <w:pPr>
        <w:spacing w:line="276" w:lineRule="auto"/>
        <w:rPr>
          <w:szCs w:val="24"/>
          <w:u w:val="single"/>
        </w:rPr>
      </w:pPr>
      <w:r w:rsidRPr="00E94DBD">
        <w:rPr>
          <w:szCs w:val="24"/>
          <w:u w:val="single"/>
        </w:rPr>
        <w:t>Elemente de construcţie a comunicării</w:t>
      </w:r>
      <w:r>
        <w:rPr>
          <w:szCs w:val="24"/>
          <w:u w:val="single"/>
        </w:rPr>
        <w:t>:</w:t>
      </w:r>
    </w:p>
    <w:p w14:paraId="5AC8AEB5" w14:textId="77777777" w:rsidR="00DC7C31" w:rsidRPr="00E94DBD" w:rsidRDefault="00DC7C31" w:rsidP="00DC7C31">
      <w:pPr>
        <w:pStyle w:val="Listparagraf"/>
        <w:keepNext/>
        <w:keepLines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snapToGrid w:val="0"/>
          <w:szCs w:val="24"/>
        </w:rPr>
      </w:pPr>
      <w:r w:rsidRPr="00E94DBD">
        <w:rPr>
          <w:rFonts w:eastAsia="Times New Roman"/>
          <w:snapToGrid w:val="0"/>
          <w:szCs w:val="24"/>
        </w:rPr>
        <w:t>substantivul: idiomuri corelate cu temele recomandate</w:t>
      </w:r>
      <w:r w:rsidRPr="00E94DBD">
        <w:rPr>
          <w:rFonts w:eastAsia="Times New Roman"/>
          <w:snapToGrid w:val="0"/>
          <w:szCs w:val="24"/>
        </w:rPr>
        <w:tab/>
      </w:r>
    </w:p>
    <w:p w14:paraId="5FE331FD" w14:textId="4E5B61E3" w:rsidR="00DC7C31" w:rsidRPr="00E94DBD" w:rsidRDefault="00DC7C31" w:rsidP="00DC7C31">
      <w:pPr>
        <w:pStyle w:val="Listparagraf"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snapToGrid w:val="0"/>
          <w:szCs w:val="24"/>
        </w:rPr>
      </w:pPr>
      <w:r w:rsidRPr="00E94DBD">
        <w:rPr>
          <w:rFonts w:eastAsia="Times New Roman"/>
          <w:snapToGrid w:val="0"/>
          <w:szCs w:val="24"/>
        </w:rPr>
        <w:t xml:space="preserve">verbul: </w:t>
      </w:r>
      <w:r w:rsidR="00657111" w:rsidRPr="00657111">
        <w:rPr>
          <w:rFonts w:eastAsia="Times New Roman"/>
          <w:snapToGrid w:val="0"/>
          <w:szCs w:val="24"/>
        </w:rPr>
        <w:t>verbe modale; construcţii cu infinitivul şi cu participiul</w:t>
      </w:r>
      <w:r w:rsidRPr="00E94DBD">
        <w:rPr>
          <w:rFonts w:eastAsia="Times New Roman"/>
          <w:snapToGrid w:val="0"/>
          <w:szCs w:val="24"/>
        </w:rPr>
        <w:tab/>
      </w:r>
    </w:p>
    <w:p w14:paraId="2A01A7C1" w14:textId="402C65EF" w:rsidR="00DC7C31" w:rsidRPr="00E94DBD" w:rsidRDefault="00DC7C31" w:rsidP="00DC7C31">
      <w:pPr>
        <w:pStyle w:val="Listparagraf"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snapToGrid w:val="0"/>
          <w:szCs w:val="24"/>
        </w:rPr>
      </w:pPr>
      <w:r w:rsidRPr="00E94DBD">
        <w:rPr>
          <w:rFonts w:eastAsia="Times New Roman"/>
          <w:snapToGrid w:val="0"/>
          <w:szCs w:val="24"/>
        </w:rPr>
        <w:t>prepoziţii; conjuncţii; determinanţi</w:t>
      </w:r>
    </w:p>
    <w:p w14:paraId="1C8D5FB9" w14:textId="701DF351" w:rsidR="00DC7C31" w:rsidRPr="00E94DBD" w:rsidRDefault="00DC7C31" w:rsidP="00DC7C31">
      <w:pPr>
        <w:pStyle w:val="Listparagraf"/>
        <w:widowControl w:val="0"/>
        <w:numPr>
          <w:ilvl w:val="0"/>
          <w:numId w:val="8"/>
        </w:numPr>
        <w:tabs>
          <w:tab w:val="left" w:pos="357"/>
        </w:tabs>
        <w:spacing w:line="276" w:lineRule="auto"/>
        <w:jc w:val="both"/>
        <w:rPr>
          <w:rFonts w:eastAsia="Times New Roman"/>
          <w:bCs/>
          <w:snapToGrid w:val="0"/>
          <w:szCs w:val="24"/>
        </w:rPr>
      </w:pPr>
      <w:r w:rsidRPr="00E94DBD">
        <w:rPr>
          <w:rFonts w:eastAsia="Times New Roman"/>
          <w:bCs/>
          <w:snapToGrid w:val="0"/>
          <w:szCs w:val="24"/>
        </w:rPr>
        <w:t>sintaxa</w:t>
      </w:r>
      <w:r>
        <w:rPr>
          <w:rFonts w:eastAsia="Times New Roman"/>
          <w:bCs/>
          <w:snapToGrid w:val="0"/>
          <w:szCs w:val="24"/>
        </w:rPr>
        <w:t xml:space="preserve">: </w:t>
      </w:r>
      <w:r w:rsidR="00657111" w:rsidRPr="00657111">
        <w:rPr>
          <w:rFonts w:eastAsia="Times New Roman"/>
          <w:bCs/>
          <w:szCs w:val="24"/>
        </w:rPr>
        <w:t>ordinea cuvintelor; fraza condiţională; corespondenţa timpurilor; vorbirea directă / indirectă</w:t>
      </w:r>
    </w:p>
    <w:p w14:paraId="769DF00E" w14:textId="77777777" w:rsidR="00DC7C31" w:rsidRPr="004842C1" w:rsidRDefault="00DC7C31" w:rsidP="00DC7C31">
      <w:pPr>
        <w:spacing w:line="276" w:lineRule="auto"/>
        <w:rPr>
          <w:rFonts w:eastAsia="Times New Roman"/>
          <w:szCs w:val="24"/>
        </w:rPr>
      </w:pPr>
    </w:p>
    <w:p w14:paraId="240F3D9A" w14:textId="77777777" w:rsidR="00DC7C31" w:rsidRPr="004842C1" w:rsidRDefault="00DC7C31" w:rsidP="00DC7C31">
      <w:pPr>
        <w:spacing w:line="276" w:lineRule="auto"/>
        <w:rPr>
          <w:szCs w:val="24"/>
        </w:rPr>
      </w:pPr>
    </w:p>
    <w:p w14:paraId="77BB01CD" w14:textId="77777777" w:rsidR="00DC7C31" w:rsidRPr="00E94DBD" w:rsidRDefault="00DC7C31" w:rsidP="00DC7C31">
      <w:pPr>
        <w:spacing w:line="276" w:lineRule="auto"/>
        <w:rPr>
          <w:szCs w:val="24"/>
          <w:u w:val="single"/>
        </w:rPr>
      </w:pPr>
      <w:r w:rsidRPr="00E94DBD">
        <w:rPr>
          <w:szCs w:val="24"/>
          <w:u w:val="single"/>
        </w:rPr>
        <w:t>Bibliografie:</w:t>
      </w:r>
    </w:p>
    <w:p w14:paraId="00A7CB3C" w14:textId="77777777" w:rsidR="005D36A3" w:rsidRDefault="005D36A3" w:rsidP="00DC7C31">
      <w:pPr>
        <w:tabs>
          <w:tab w:val="center" w:pos="4680"/>
          <w:tab w:val="left" w:pos="7920"/>
          <w:tab w:val="right" w:pos="9360"/>
        </w:tabs>
        <w:spacing w:line="276" w:lineRule="auto"/>
        <w:rPr>
          <w:rFonts w:eastAsia="Times New Roman"/>
          <w:szCs w:val="24"/>
        </w:rPr>
      </w:pPr>
      <w:r w:rsidRPr="005D36A3">
        <w:rPr>
          <w:rFonts w:eastAsia="Times New Roman"/>
          <w:i/>
          <w:szCs w:val="24"/>
          <w:lang w:val="en-US"/>
        </w:rPr>
        <w:t xml:space="preserve">CAE Advanced Gold Plus </w:t>
      </w:r>
      <w:proofErr w:type="spellStart"/>
      <w:r w:rsidRPr="005D36A3">
        <w:rPr>
          <w:rFonts w:eastAsia="Times New Roman"/>
          <w:i/>
          <w:szCs w:val="24"/>
          <w:lang w:val="en-US"/>
        </w:rPr>
        <w:t>CourseBook</w:t>
      </w:r>
      <w:proofErr w:type="spellEnd"/>
      <w:r w:rsidR="00DC7C31" w:rsidRPr="004842C1">
        <w:rPr>
          <w:rFonts w:eastAsia="Times New Roman"/>
          <w:i/>
          <w:szCs w:val="24"/>
          <w:lang w:val="en-US"/>
        </w:rPr>
        <w:t xml:space="preserve">, </w:t>
      </w:r>
      <w:proofErr w:type="spellStart"/>
      <w:r w:rsidR="00DC7C31" w:rsidRPr="00380C38">
        <w:rPr>
          <w:rFonts w:eastAsia="Times New Roman"/>
          <w:szCs w:val="24"/>
          <w:lang w:val="en-US"/>
        </w:rPr>
        <w:t>editura</w:t>
      </w:r>
      <w:proofErr w:type="spellEnd"/>
      <w:r w:rsidR="00DC7C31" w:rsidRPr="00380C38">
        <w:rPr>
          <w:rFonts w:eastAsia="Times New Roman"/>
          <w:i/>
          <w:szCs w:val="24"/>
          <w:lang w:val="en-US"/>
        </w:rPr>
        <w:t xml:space="preserve"> </w:t>
      </w:r>
      <w:r w:rsidR="00DC7C31" w:rsidRPr="00380C38">
        <w:rPr>
          <w:rFonts w:eastAsia="Times New Roman"/>
          <w:szCs w:val="24"/>
          <w:lang w:val="en-US"/>
        </w:rPr>
        <w:t>PEARSON/Longman</w:t>
      </w:r>
      <w:r w:rsidR="00DC7C31" w:rsidRPr="004842C1">
        <w:rPr>
          <w:rFonts w:eastAsia="Times New Roman"/>
          <w:szCs w:val="24"/>
          <w:lang w:val="en-US"/>
        </w:rPr>
        <w:t xml:space="preserve">, </w:t>
      </w:r>
      <w:r w:rsidRPr="005D36A3">
        <w:rPr>
          <w:rFonts w:eastAsia="Times New Roman"/>
          <w:szCs w:val="24"/>
        </w:rPr>
        <w:t>Nick Kenny Jacky Newbrook</w:t>
      </w:r>
    </w:p>
    <w:p w14:paraId="477F0474" w14:textId="75A61CB2" w:rsidR="00DC7C31" w:rsidRPr="00EA55C5" w:rsidRDefault="00DC7C31" w:rsidP="00DC7C31">
      <w:pPr>
        <w:tabs>
          <w:tab w:val="center" w:pos="4680"/>
          <w:tab w:val="left" w:pos="7920"/>
          <w:tab w:val="right" w:pos="9360"/>
        </w:tabs>
        <w:spacing w:line="276" w:lineRule="auto"/>
        <w:rPr>
          <w:rFonts w:eastAsia="Times New Roman"/>
          <w:szCs w:val="24"/>
        </w:rPr>
      </w:pPr>
      <w:r w:rsidRPr="00F63244">
        <w:rPr>
          <w:rFonts w:eastAsia="Times New Roman"/>
          <w:i/>
          <w:szCs w:val="24"/>
        </w:rPr>
        <w:t xml:space="preserve">English Grammar. Theory and Practice </w:t>
      </w:r>
      <w:r w:rsidRPr="00EA55C5">
        <w:rPr>
          <w:rFonts w:eastAsia="Times New Roman"/>
          <w:szCs w:val="24"/>
        </w:rPr>
        <w:t>(editura Polirom), Constantin Paidos</w:t>
      </w:r>
    </w:p>
    <w:p w14:paraId="4333535B" w14:textId="77777777" w:rsidR="000B0AAE" w:rsidRPr="004842C1" w:rsidRDefault="000B0AAE" w:rsidP="004842C1">
      <w:pPr>
        <w:spacing w:line="276" w:lineRule="auto"/>
        <w:rPr>
          <w:szCs w:val="24"/>
        </w:rPr>
      </w:pPr>
    </w:p>
    <w:sectPr w:rsidR="000B0AAE" w:rsidRPr="004842C1" w:rsidSect="004D3B18">
      <w:headerReference w:type="default" r:id="rId7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89092" w14:textId="77777777" w:rsidR="003D7AF8" w:rsidRDefault="003D7AF8" w:rsidP="002105F8">
      <w:r>
        <w:separator/>
      </w:r>
    </w:p>
  </w:endnote>
  <w:endnote w:type="continuationSeparator" w:id="0">
    <w:p w14:paraId="3CEB14B9" w14:textId="77777777" w:rsidR="003D7AF8" w:rsidRDefault="003D7AF8" w:rsidP="0021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C016D" w14:textId="77777777" w:rsidR="003D7AF8" w:rsidRDefault="003D7AF8" w:rsidP="002105F8">
      <w:r>
        <w:separator/>
      </w:r>
    </w:p>
  </w:footnote>
  <w:footnote w:type="continuationSeparator" w:id="0">
    <w:p w14:paraId="2849BF02" w14:textId="77777777" w:rsidR="003D7AF8" w:rsidRDefault="003D7AF8" w:rsidP="0021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6095"/>
      <w:gridCol w:w="1525"/>
    </w:tblGrid>
    <w:tr w:rsidR="002105F8" w14:paraId="41862ACE" w14:textId="77777777" w:rsidTr="00A37D3A">
      <w:tc>
        <w:tcPr>
          <w:tcW w:w="1668" w:type="dxa"/>
          <w:vAlign w:val="center"/>
        </w:tcPr>
        <w:p w14:paraId="0510FADA" w14:textId="77777777" w:rsidR="002105F8" w:rsidRDefault="002105F8" w:rsidP="002105F8">
          <w:pPr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532507C9" wp14:editId="4EA899E3">
                <wp:extent cx="864973" cy="858880"/>
                <wp:effectExtent l="0" t="0" r="0" b="0"/>
                <wp:docPr id="1" name="Picture 9" descr="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889" cy="86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77742A60" w14:textId="77777777" w:rsidR="002105F8" w:rsidRPr="00CC1721" w:rsidRDefault="002105F8" w:rsidP="002105F8">
          <w:pPr>
            <w:pBdr>
              <w:bottom w:val="single" w:sz="4" w:space="1" w:color="auto"/>
            </w:pBdr>
            <w:jc w:val="center"/>
            <w:rPr>
              <w:bCs/>
              <w:caps/>
              <w:szCs w:val="24"/>
            </w:rPr>
          </w:pPr>
          <w:r w:rsidRPr="00CC1721">
            <w:rPr>
              <w:bCs/>
              <w:caps/>
              <w:szCs w:val="24"/>
            </w:rPr>
            <w:t>Ministerul Educației</w:t>
          </w:r>
          <w:r>
            <w:rPr>
              <w:bCs/>
              <w:caps/>
              <w:szCs w:val="24"/>
            </w:rPr>
            <w:t xml:space="preserve"> ȘI CERCETĂRII</w:t>
          </w:r>
        </w:p>
        <w:p w14:paraId="3E8A9305" w14:textId="77777777" w:rsidR="002105F8" w:rsidRPr="008803E7" w:rsidRDefault="002105F8" w:rsidP="002105F8">
          <w:pPr>
            <w:pBdr>
              <w:bottom w:val="single" w:sz="4" w:space="1" w:color="auto"/>
            </w:pBdr>
            <w:jc w:val="center"/>
            <w:rPr>
              <w:b/>
              <w:bCs/>
              <w:caps/>
              <w:sz w:val="22"/>
              <w:szCs w:val="22"/>
            </w:rPr>
          </w:pPr>
          <w:r w:rsidRPr="008803E7">
            <w:rPr>
              <w:b/>
              <w:bCs/>
              <w:caps/>
              <w:sz w:val="22"/>
              <w:szCs w:val="22"/>
            </w:rPr>
            <w:t>Colegiul  Economic  „Dimitrie  Cantemir”  Suceava</w:t>
          </w:r>
        </w:p>
        <w:p w14:paraId="65370141" w14:textId="77777777" w:rsidR="002105F8" w:rsidRPr="008803E7" w:rsidRDefault="002105F8" w:rsidP="002105F8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 w:rsidRPr="008803E7">
            <w:rPr>
              <w:sz w:val="20"/>
              <w:szCs w:val="20"/>
            </w:rPr>
            <w:t>Str. prof. Leca Morariu, nr. 17 A, cod 720174</w:t>
          </w:r>
        </w:p>
        <w:p w14:paraId="0A37FDAC" w14:textId="77777777" w:rsidR="002105F8" w:rsidRPr="008803E7" w:rsidRDefault="002105F8" w:rsidP="002105F8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 w:rsidRPr="008803E7">
            <w:rPr>
              <w:sz w:val="15"/>
              <w:szCs w:val="15"/>
            </w:rPr>
            <w:t xml:space="preserve">tel./ fax: 0230-520462; e-mail: </w:t>
          </w:r>
          <w:hyperlink r:id="rId2" w:history="1">
            <w:r w:rsidRPr="008803E7">
              <w:rPr>
                <w:rStyle w:val="Hyperlink"/>
                <w:sz w:val="15"/>
                <w:szCs w:val="15"/>
              </w:rPr>
              <w:t>economic.suceava@yahoo.com</w:t>
            </w:r>
          </w:hyperlink>
          <w:r w:rsidRPr="008803E7">
            <w:rPr>
              <w:rStyle w:val="Hyperlink"/>
              <w:sz w:val="15"/>
              <w:szCs w:val="15"/>
            </w:rPr>
            <w:t xml:space="preserve">; </w:t>
          </w:r>
          <w:r w:rsidRPr="008803E7">
            <w:rPr>
              <w:sz w:val="15"/>
              <w:szCs w:val="15"/>
            </w:rPr>
            <w:t>http://www.cedcsv.ro</w:t>
          </w:r>
        </w:p>
        <w:p w14:paraId="210B67E8" w14:textId="77777777" w:rsidR="002105F8" w:rsidRPr="009425C5" w:rsidRDefault="002105F8" w:rsidP="002105F8">
          <w:pPr>
            <w:jc w:val="right"/>
            <w:rPr>
              <w:i/>
              <w:sz w:val="15"/>
              <w:szCs w:val="15"/>
            </w:rPr>
          </w:pPr>
          <w:r w:rsidRPr="009425C5"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</w:tcPr>
        <w:p w14:paraId="4D9E0081" w14:textId="77777777" w:rsidR="002105F8" w:rsidRDefault="002105F8" w:rsidP="002105F8">
          <w:pPr>
            <w:jc w:val="right"/>
          </w:pPr>
          <w:r>
            <w:rPr>
              <w:noProof/>
              <w:lang w:eastAsia="ro-RO"/>
            </w:rPr>
            <w:drawing>
              <wp:inline distT="0" distB="0" distL="0" distR="0" wp14:anchorId="35247A93" wp14:editId="537F1C76">
                <wp:extent cx="836823" cy="830580"/>
                <wp:effectExtent l="0" t="0" r="1905" b="7620"/>
                <wp:docPr id="3" name="Picture 2" descr="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817" cy="830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8E67D1" w14:textId="77777777" w:rsidR="002105F8" w:rsidRDefault="002105F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46C"/>
    <w:multiLevelType w:val="hybridMultilevel"/>
    <w:tmpl w:val="8ABEFE3E"/>
    <w:lvl w:ilvl="0" w:tplc="D688C304"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4FA"/>
    <w:multiLevelType w:val="multilevel"/>
    <w:tmpl w:val="CDE0A05A"/>
    <w:lvl w:ilvl="0">
      <w:start w:val="4"/>
      <w:numFmt w:val="bullet"/>
      <w:lvlText w:val="-"/>
      <w:lvlJc w:val="left"/>
      <w:pPr>
        <w:tabs>
          <w:tab w:val="num" w:pos="984"/>
        </w:tabs>
        <w:ind w:left="737" w:hanging="113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D7A"/>
    <w:multiLevelType w:val="hybridMultilevel"/>
    <w:tmpl w:val="75D259C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B22DE4"/>
    <w:multiLevelType w:val="hybridMultilevel"/>
    <w:tmpl w:val="77F46F18"/>
    <w:lvl w:ilvl="0" w:tplc="D688C304"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A19"/>
    <w:multiLevelType w:val="hybridMultilevel"/>
    <w:tmpl w:val="E7728FA4"/>
    <w:lvl w:ilvl="0" w:tplc="0418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116"/>
    <w:multiLevelType w:val="hybridMultilevel"/>
    <w:tmpl w:val="E6061EB2"/>
    <w:lvl w:ilvl="0" w:tplc="D688C304"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703F"/>
    <w:multiLevelType w:val="hybridMultilevel"/>
    <w:tmpl w:val="F94451A6"/>
    <w:lvl w:ilvl="0" w:tplc="E2FEA8A6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Theme="minorHAnsi" w:hAnsi="Calibri" w:cs="Calibri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1F566739"/>
    <w:multiLevelType w:val="hybridMultilevel"/>
    <w:tmpl w:val="8190F704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207D2122"/>
    <w:multiLevelType w:val="hybridMultilevel"/>
    <w:tmpl w:val="A45CD272"/>
    <w:lvl w:ilvl="0" w:tplc="D688C304"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5479"/>
    <w:multiLevelType w:val="hybridMultilevel"/>
    <w:tmpl w:val="F6C213C2"/>
    <w:lvl w:ilvl="0" w:tplc="E2FEA8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748E8"/>
    <w:multiLevelType w:val="hybridMultilevel"/>
    <w:tmpl w:val="83A6F03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87466D"/>
    <w:multiLevelType w:val="multilevel"/>
    <w:tmpl w:val="CDE0A05A"/>
    <w:lvl w:ilvl="0">
      <w:start w:val="1"/>
      <w:numFmt w:val="bullet"/>
      <w:lvlText w:val=""/>
      <w:lvlJc w:val="left"/>
      <w:pPr>
        <w:tabs>
          <w:tab w:val="num" w:pos="360"/>
        </w:tabs>
        <w:ind w:left="226" w:hanging="22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389A"/>
    <w:multiLevelType w:val="hybridMultilevel"/>
    <w:tmpl w:val="75FCD3AA"/>
    <w:lvl w:ilvl="0" w:tplc="E2FEA8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60B64"/>
    <w:multiLevelType w:val="hybridMultilevel"/>
    <w:tmpl w:val="39E8E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6B0411"/>
    <w:multiLevelType w:val="hybridMultilevel"/>
    <w:tmpl w:val="680AC54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CC5F30"/>
    <w:multiLevelType w:val="hybridMultilevel"/>
    <w:tmpl w:val="031A736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D91FBA"/>
    <w:multiLevelType w:val="hybridMultilevel"/>
    <w:tmpl w:val="5DC0F9AA"/>
    <w:lvl w:ilvl="0" w:tplc="6008AB50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41D63"/>
    <w:multiLevelType w:val="hybridMultilevel"/>
    <w:tmpl w:val="1D84D3D2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79226D64"/>
    <w:multiLevelType w:val="hybridMultilevel"/>
    <w:tmpl w:val="BFC8120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15"/>
  </w:num>
  <w:num w:numId="11">
    <w:abstractNumId w:val="17"/>
  </w:num>
  <w:num w:numId="12">
    <w:abstractNumId w:val="18"/>
  </w:num>
  <w:num w:numId="13">
    <w:abstractNumId w:val="6"/>
  </w:num>
  <w:num w:numId="14">
    <w:abstractNumId w:val="7"/>
  </w:num>
  <w:num w:numId="15">
    <w:abstractNumId w:val="4"/>
  </w:num>
  <w:num w:numId="16">
    <w:abstractNumId w:val="14"/>
  </w:num>
  <w:num w:numId="17">
    <w:abstractNumId w:val="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38"/>
    <w:rsid w:val="000B0AAE"/>
    <w:rsid w:val="002105F8"/>
    <w:rsid w:val="00215A01"/>
    <w:rsid w:val="00227069"/>
    <w:rsid w:val="003342BF"/>
    <w:rsid w:val="00380C38"/>
    <w:rsid w:val="003D7AF8"/>
    <w:rsid w:val="004842C1"/>
    <w:rsid w:val="005D36A3"/>
    <w:rsid w:val="00657111"/>
    <w:rsid w:val="0089706E"/>
    <w:rsid w:val="00980080"/>
    <w:rsid w:val="00DC7C31"/>
    <w:rsid w:val="00DE7B8C"/>
    <w:rsid w:val="00E94DBD"/>
    <w:rsid w:val="00EA55C5"/>
    <w:rsid w:val="00F25E3A"/>
    <w:rsid w:val="00F6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27DC"/>
  <w15:docId w15:val="{5611BFAF-AE5D-4377-B1BE-51D3BC9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38"/>
    <w:pPr>
      <w:spacing w:after="0" w:line="240" w:lineRule="auto"/>
    </w:pPr>
    <w:rPr>
      <w:rFonts w:cs="Times New Roman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80C38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380C38"/>
    <w:pPr>
      <w:spacing w:after="0" w:line="240" w:lineRule="auto"/>
      <w:jc w:val="both"/>
    </w:pPr>
    <w:rPr>
      <w:rFonts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80C3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0C38"/>
    <w:rPr>
      <w:rFonts w:ascii="Tahoma" w:hAnsi="Tahoma" w:cs="Tahoma"/>
      <w:sz w:val="16"/>
      <w:szCs w:val="16"/>
    </w:rPr>
  </w:style>
  <w:style w:type="paragraph" w:customStyle="1" w:styleId="Moderne-1Fonetica">
    <w:name w:val="Moderne - 1. Fonetica"/>
    <w:aliases w:val="....."/>
    <w:basedOn w:val="Normal"/>
    <w:rsid w:val="004842C1"/>
    <w:pPr>
      <w:widowControl w:val="0"/>
      <w:tabs>
        <w:tab w:val="left" w:pos="357"/>
      </w:tabs>
      <w:spacing w:before="60"/>
      <w:jc w:val="both"/>
    </w:pPr>
    <w:rPr>
      <w:rFonts w:eastAsia="Times New Roman"/>
      <w:b/>
      <w:snapToGrid w:val="0"/>
      <w:sz w:val="22"/>
      <w:szCs w:val="20"/>
    </w:rPr>
  </w:style>
  <w:style w:type="paragraph" w:customStyle="1" w:styleId="Moderneactvorbelemconstr">
    <w:name w:val="Moderne act.vorb.elem.constr."/>
    <w:basedOn w:val="Normal"/>
    <w:rsid w:val="004842C1"/>
    <w:pPr>
      <w:widowControl w:val="0"/>
      <w:tabs>
        <w:tab w:val="left" w:pos="284"/>
        <w:tab w:val="num" w:pos="360"/>
        <w:tab w:val="left" w:pos="567"/>
      </w:tabs>
      <w:ind w:left="357" w:hanging="357"/>
      <w:jc w:val="both"/>
    </w:pPr>
    <w:rPr>
      <w:rFonts w:eastAsia="Times New Roman"/>
      <w:snapToGrid w:val="0"/>
      <w:sz w:val="22"/>
      <w:szCs w:val="20"/>
    </w:rPr>
  </w:style>
  <w:style w:type="paragraph" w:styleId="Listparagraf">
    <w:name w:val="List Paragraph"/>
    <w:basedOn w:val="Normal"/>
    <w:uiPriority w:val="34"/>
    <w:qFormat/>
    <w:rsid w:val="00E94DB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105F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105F8"/>
    <w:rPr>
      <w:rFonts w:cs="Times New Roman"/>
      <w:szCs w:val="28"/>
    </w:rPr>
  </w:style>
  <w:style w:type="paragraph" w:styleId="Subsol">
    <w:name w:val="footer"/>
    <w:basedOn w:val="Normal"/>
    <w:link w:val="SubsolCaracter"/>
    <w:uiPriority w:val="99"/>
    <w:unhideWhenUsed/>
    <w:rsid w:val="002105F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105F8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2024-07-01T20:11:00Z</dcterms:created>
  <dcterms:modified xsi:type="dcterms:W3CDTF">2025-07-07T07:22:00Z</dcterms:modified>
</cp:coreProperties>
</file>