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6095"/>
        <w:gridCol w:w="1525"/>
      </w:tblGrid>
      <w:tr w:rsidR="000F2133" w14:paraId="5DF76945" w14:textId="77777777" w:rsidTr="002975C1">
        <w:tc>
          <w:tcPr>
            <w:tcW w:w="1668" w:type="dxa"/>
            <w:vAlign w:val="center"/>
          </w:tcPr>
          <w:p w14:paraId="0CB5D60C" w14:textId="77777777" w:rsidR="000F2133" w:rsidRDefault="000F2133" w:rsidP="002975C1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8190FF4" wp14:editId="74860929">
                  <wp:extent cx="864973" cy="858880"/>
                  <wp:effectExtent l="0" t="0" r="0" b="0"/>
                  <wp:docPr id="9" name="Picture 9" descr="C:\Users\admin\Desktop\sigl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sigl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889" cy="862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</w:tcPr>
          <w:p w14:paraId="36E150B8" w14:textId="77777777" w:rsidR="000F2133" w:rsidRPr="00CC1721" w:rsidRDefault="000F2133" w:rsidP="002975C1">
            <w:pPr>
              <w:pBdr>
                <w:bottom w:val="single" w:sz="4" w:space="1" w:color="auto"/>
              </w:pBdr>
              <w:jc w:val="center"/>
              <w:rPr>
                <w:bCs/>
                <w:caps/>
                <w:szCs w:val="24"/>
              </w:rPr>
            </w:pPr>
            <w:r w:rsidRPr="00CC1721">
              <w:rPr>
                <w:bCs/>
                <w:caps/>
                <w:szCs w:val="24"/>
              </w:rPr>
              <w:t>Ministerul Educației</w:t>
            </w:r>
          </w:p>
          <w:p w14:paraId="7CE26BD2" w14:textId="77777777" w:rsidR="000F2133" w:rsidRPr="008803E7" w:rsidRDefault="000F2133" w:rsidP="002975C1">
            <w:pPr>
              <w:pBdr>
                <w:bottom w:val="single" w:sz="4" w:space="1" w:color="auto"/>
              </w:pBdr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8803E7">
              <w:rPr>
                <w:b/>
                <w:bCs/>
                <w:caps/>
                <w:sz w:val="22"/>
                <w:szCs w:val="22"/>
              </w:rPr>
              <w:t>Colegiul  Economic  „Dimitrie  Cantemir”  Suceava</w:t>
            </w:r>
          </w:p>
          <w:p w14:paraId="154F5459" w14:textId="77777777" w:rsidR="000F2133" w:rsidRPr="008803E7" w:rsidRDefault="000F2133" w:rsidP="002975C1">
            <w:pPr>
              <w:pBdr>
                <w:bottom w:val="single" w:sz="4" w:space="1" w:color="auto"/>
              </w:pBdr>
              <w:jc w:val="center"/>
              <w:rPr>
                <w:sz w:val="20"/>
                <w:szCs w:val="20"/>
              </w:rPr>
            </w:pPr>
            <w:r w:rsidRPr="008803E7">
              <w:rPr>
                <w:sz w:val="20"/>
                <w:szCs w:val="20"/>
              </w:rPr>
              <w:t>Str. prof. Leca Morariu, nr. 17 A, cod 720174</w:t>
            </w:r>
          </w:p>
          <w:p w14:paraId="1F6393F4" w14:textId="77777777" w:rsidR="000F2133" w:rsidRPr="008803E7" w:rsidRDefault="000F2133" w:rsidP="002975C1">
            <w:pPr>
              <w:pBdr>
                <w:bottom w:val="single" w:sz="4" w:space="1" w:color="auto"/>
              </w:pBdr>
              <w:jc w:val="center"/>
              <w:rPr>
                <w:sz w:val="15"/>
                <w:szCs w:val="15"/>
              </w:rPr>
            </w:pPr>
            <w:r w:rsidRPr="008803E7">
              <w:rPr>
                <w:sz w:val="15"/>
                <w:szCs w:val="15"/>
              </w:rPr>
              <w:t xml:space="preserve">tel./ fax: 0230-520462; e-mail: </w:t>
            </w:r>
            <w:hyperlink r:id="rId6" w:history="1">
              <w:r w:rsidRPr="008803E7">
                <w:rPr>
                  <w:rStyle w:val="Hyperlink"/>
                  <w:sz w:val="15"/>
                  <w:szCs w:val="15"/>
                </w:rPr>
                <w:t>economic.suceava@yahoo.com</w:t>
              </w:r>
            </w:hyperlink>
            <w:r w:rsidRPr="008803E7">
              <w:rPr>
                <w:rStyle w:val="Hyperlink"/>
                <w:sz w:val="15"/>
                <w:szCs w:val="15"/>
              </w:rPr>
              <w:t xml:space="preserve">; </w:t>
            </w:r>
            <w:r w:rsidRPr="008803E7">
              <w:rPr>
                <w:sz w:val="15"/>
                <w:szCs w:val="15"/>
              </w:rPr>
              <w:t>http://www.cedcsv.ro</w:t>
            </w:r>
          </w:p>
          <w:p w14:paraId="4A2FC544" w14:textId="77777777" w:rsidR="000F2133" w:rsidRPr="009425C5" w:rsidRDefault="000F2133" w:rsidP="002975C1">
            <w:pPr>
              <w:jc w:val="right"/>
              <w:rPr>
                <w:i/>
                <w:sz w:val="15"/>
                <w:szCs w:val="15"/>
              </w:rPr>
            </w:pPr>
            <w:r w:rsidRPr="009425C5">
              <w:rPr>
                <w:i/>
                <w:sz w:val="15"/>
                <w:szCs w:val="15"/>
              </w:rPr>
              <w:t>Operator de date cu caracter personal nr. 34253</w:t>
            </w:r>
          </w:p>
        </w:tc>
        <w:tc>
          <w:tcPr>
            <w:tcW w:w="1525" w:type="dxa"/>
            <w:vAlign w:val="center"/>
          </w:tcPr>
          <w:p w14:paraId="25AFA270" w14:textId="77777777" w:rsidR="000F2133" w:rsidRDefault="000F2133" w:rsidP="002975C1">
            <w:pPr>
              <w:jc w:val="right"/>
            </w:pPr>
            <w:r>
              <w:rPr>
                <w:noProof/>
                <w:lang w:val="en-US"/>
              </w:rPr>
              <w:drawing>
                <wp:inline distT="0" distB="0" distL="0" distR="0" wp14:anchorId="551A5E1B" wp14:editId="6F992785">
                  <wp:extent cx="836823" cy="830580"/>
                  <wp:effectExtent l="0" t="0" r="1905" b="7620"/>
                  <wp:docPr id="2" name="Picture 2" descr="C:\Users\admin\Downloads\sigla-e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ownloads\sigla-e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817" cy="8305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8E59F3" w14:textId="77777777" w:rsidR="000F2133" w:rsidRDefault="000F2133" w:rsidP="000F2133"/>
    <w:p w14:paraId="2CF49E21" w14:textId="77777777" w:rsidR="000F2133" w:rsidRPr="004842C1" w:rsidRDefault="000F2133" w:rsidP="000F2133">
      <w:pPr>
        <w:spacing w:line="276" w:lineRule="auto"/>
        <w:rPr>
          <w:szCs w:val="24"/>
        </w:rPr>
      </w:pPr>
    </w:p>
    <w:p w14:paraId="3F631415" w14:textId="77777777" w:rsidR="000F2133" w:rsidRPr="004842C1" w:rsidRDefault="000F2133" w:rsidP="000F2133">
      <w:pPr>
        <w:spacing w:line="276" w:lineRule="auto"/>
        <w:rPr>
          <w:szCs w:val="24"/>
        </w:rPr>
      </w:pPr>
    </w:p>
    <w:p w14:paraId="57063707" w14:textId="3F5193A6" w:rsidR="000F2133" w:rsidRDefault="000F2133" w:rsidP="000F2133">
      <w:pPr>
        <w:spacing w:line="276" w:lineRule="auto"/>
        <w:jc w:val="center"/>
        <w:rPr>
          <w:b/>
          <w:sz w:val="28"/>
        </w:rPr>
      </w:pPr>
      <w:r w:rsidRPr="004842C1">
        <w:rPr>
          <w:b/>
          <w:sz w:val="28"/>
        </w:rPr>
        <w:t>-Tematica –</w:t>
      </w:r>
    </w:p>
    <w:p w14:paraId="379A2591" w14:textId="77777777" w:rsidR="000F2133" w:rsidRPr="004842C1" w:rsidRDefault="000F2133" w:rsidP="000F2133">
      <w:pPr>
        <w:spacing w:line="276" w:lineRule="auto"/>
        <w:jc w:val="center"/>
        <w:rPr>
          <w:b/>
          <w:sz w:val="28"/>
        </w:rPr>
      </w:pPr>
    </w:p>
    <w:p w14:paraId="31516C0D" w14:textId="7B9C95FF" w:rsidR="000F2133" w:rsidRDefault="000F2133" w:rsidP="000F2133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P</w:t>
      </w:r>
      <w:r w:rsidRPr="000F2133">
        <w:rPr>
          <w:b/>
          <w:sz w:val="28"/>
        </w:rPr>
        <w:t>rob</w:t>
      </w:r>
      <w:r w:rsidR="008F0BE1">
        <w:rPr>
          <w:b/>
          <w:sz w:val="28"/>
        </w:rPr>
        <w:t>a</w:t>
      </w:r>
      <w:r w:rsidRPr="000F2133">
        <w:rPr>
          <w:b/>
          <w:sz w:val="28"/>
        </w:rPr>
        <w:t xml:space="preserve"> de verificare a cunoștințelor la limba engleză </w:t>
      </w:r>
      <w:r>
        <w:rPr>
          <w:b/>
          <w:sz w:val="28"/>
        </w:rPr>
        <w:t xml:space="preserve">pentru elevii care au optat pentru clase cu predare a limbii engleze </w:t>
      </w:r>
      <w:r w:rsidR="00850935">
        <w:rPr>
          <w:b/>
          <w:sz w:val="28"/>
        </w:rPr>
        <w:t>î</w:t>
      </w:r>
      <w:r>
        <w:rPr>
          <w:b/>
          <w:sz w:val="28"/>
        </w:rPr>
        <w:t>n regim intensiv</w:t>
      </w:r>
    </w:p>
    <w:p w14:paraId="09A2A2F0" w14:textId="77777777" w:rsidR="000F2133" w:rsidRDefault="000F2133" w:rsidP="000F2133">
      <w:pPr>
        <w:spacing w:line="276" w:lineRule="auto"/>
        <w:jc w:val="center"/>
        <w:rPr>
          <w:b/>
          <w:sz w:val="28"/>
        </w:rPr>
      </w:pPr>
    </w:p>
    <w:p w14:paraId="766E743D" w14:textId="461CA997" w:rsidR="000F2133" w:rsidRDefault="000F2133" w:rsidP="000F2133">
      <w:pPr>
        <w:spacing w:line="276" w:lineRule="auto"/>
        <w:jc w:val="center"/>
        <w:rPr>
          <w:b/>
          <w:sz w:val="28"/>
        </w:rPr>
      </w:pPr>
      <w:r w:rsidRPr="004842C1">
        <w:rPr>
          <w:b/>
          <w:sz w:val="28"/>
        </w:rPr>
        <w:t>An școlar: 202</w:t>
      </w:r>
      <w:r w:rsidR="00952E3C">
        <w:rPr>
          <w:b/>
          <w:sz w:val="28"/>
        </w:rPr>
        <w:t>3</w:t>
      </w:r>
      <w:r w:rsidRPr="004842C1">
        <w:rPr>
          <w:b/>
          <w:sz w:val="28"/>
        </w:rPr>
        <w:t>-202</w:t>
      </w:r>
      <w:r w:rsidR="00952E3C">
        <w:rPr>
          <w:b/>
          <w:sz w:val="28"/>
        </w:rPr>
        <w:t>4</w:t>
      </w:r>
    </w:p>
    <w:p w14:paraId="504B0490" w14:textId="77777777" w:rsidR="000F2133" w:rsidRPr="004842C1" w:rsidRDefault="000F2133" w:rsidP="000F2133">
      <w:pPr>
        <w:spacing w:line="276" w:lineRule="auto"/>
        <w:rPr>
          <w:szCs w:val="24"/>
        </w:rPr>
      </w:pPr>
    </w:p>
    <w:p w14:paraId="68FAE85E" w14:textId="231B3BBE" w:rsidR="000F2133" w:rsidRPr="004842C1" w:rsidRDefault="000F2133" w:rsidP="000F2133">
      <w:pPr>
        <w:spacing w:line="276" w:lineRule="auto"/>
        <w:rPr>
          <w:szCs w:val="24"/>
        </w:rPr>
      </w:pPr>
      <w:r w:rsidRPr="004842C1">
        <w:rPr>
          <w:szCs w:val="24"/>
        </w:rPr>
        <w:t xml:space="preserve">Calificare profesională: *Tehnician în activități economice, intensiv engleză </w:t>
      </w:r>
    </w:p>
    <w:p w14:paraId="7CB1591A" w14:textId="66CF9DF8" w:rsidR="000F2133" w:rsidRPr="004842C1" w:rsidRDefault="000F2133" w:rsidP="000F2133">
      <w:pPr>
        <w:spacing w:line="276" w:lineRule="auto"/>
        <w:ind w:left="2124"/>
        <w:rPr>
          <w:szCs w:val="24"/>
        </w:rPr>
      </w:pPr>
      <w:r w:rsidRPr="004842C1">
        <w:rPr>
          <w:szCs w:val="24"/>
        </w:rPr>
        <w:t xml:space="preserve">   </w:t>
      </w:r>
      <w:r>
        <w:rPr>
          <w:szCs w:val="24"/>
        </w:rPr>
        <w:t xml:space="preserve"> </w:t>
      </w:r>
      <w:r w:rsidRPr="004842C1">
        <w:rPr>
          <w:szCs w:val="24"/>
        </w:rPr>
        <w:t>*Tehnician în turism, intensiv engleză</w:t>
      </w:r>
    </w:p>
    <w:p w14:paraId="3AB43D6C" w14:textId="77777777" w:rsidR="000F2133" w:rsidRPr="004842C1" w:rsidRDefault="000F2133" w:rsidP="000F2133">
      <w:pPr>
        <w:spacing w:line="276" w:lineRule="auto"/>
        <w:rPr>
          <w:szCs w:val="24"/>
        </w:rPr>
      </w:pPr>
    </w:p>
    <w:p w14:paraId="2FA51F31" w14:textId="77777777" w:rsidR="000F2133" w:rsidRDefault="000F2133" w:rsidP="000F2133">
      <w:pPr>
        <w:spacing w:line="276" w:lineRule="auto"/>
        <w:rPr>
          <w:szCs w:val="24"/>
          <w:u w:val="single"/>
        </w:rPr>
      </w:pPr>
    </w:p>
    <w:p w14:paraId="6CAA7529" w14:textId="77777777" w:rsidR="000F2133" w:rsidRPr="00E94DBD" w:rsidRDefault="000F2133" w:rsidP="000F2133">
      <w:pPr>
        <w:spacing w:line="276" w:lineRule="auto"/>
        <w:rPr>
          <w:szCs w:val="24"/>
          <w:u w:val="single"/>
        </w:rPr>
      </w:pPr>
      <w:r w:rsidRPr="00E94DBD">
        <w:rPr>
          <w:szCs w:val="24"/>
          <w:u w:val="single"/>
        </w:rPr>
        <w:t>Conținuturi:</w:t>
      </w:r>
    </w:p>
    <w:p w14:paraId="625DA858" w14:textId="7ABF4CF7" w:rsidR="000F2133" w:rsidRPr="00850935" w:rsidRDefault="00850935" w:rsidP="00850935">
      <w:pPr>
        <w:pStyle w:val="ListParagraph"/>
        <w:numPr>
          <w:ilvl w:val="0"/>
          <w:numId w:val="12"/>
        </w:numPr>
        <w:spacing w:line="276" w:lineRule="auto"/>
        <w:rPr>
          <w:rFonts w:eastAsia="Times New Roman"/>
          <w:szCs w:val="24"/>
          <w:u w:val="single"/>
        </w:rPr>
      </w:pPr>
      <w:r w:rsidRPr="00850935">
        <w:rPr>
          <w:rFonts w:eastAsia="Times New Roman"/>
          <w:szCs w:val="24"/>
        </w:rPr>
        <w:t>D</w:t>
      </w:r>
      <w:r w:rsidR="000F2133" w:rsidRPr="00850935">
        <w:rPr>
          <w:rFonts w:eastAsia="Times New Roman"/>
          <w:szCs w:val="24"/>
        </w:rPr>
        <w:t>omeniul personal</w:t>
      </w:r>
      <w:r w:rsidR="00884400">
        <w:rPr>
          <w:rFonts w:eastAsia="Times New Roman"/>
          <w:szCs w:val="24"/>
        </w:rPr>
        <w:t>:</w:t>
      </w:r>
    </w:p>
    <w:p w14:paraId="3E101AF3" w14:textId="77777777" w:rsidR="000F2133" w:rsidRPr="00850935" w:rsidRDefault="000F2133" w:rsidP="00850935">
      <w:pPr>
        <w:pStyle w:val="ListParagraph"/>
        <w:numPr>
          <w:ilvl w:val="0"/>
          <w:numId w:val="13"/>
        </w:numPr>
        <w:spacing w:line="276" w:lineRule="auto"/>
        <w:rPr>
          <w:rFonts w:eastAsia="Times New Roman"/>
          <w:szCs w:val="24"/>
          <w:u w:val="single"/>
        </w:rPr>
      </w:pPr>
      <w:proofErr w:type="spellStart"/>
      <w:r w:rsidRPr="00850935">
        <w:rPr>
          <w:rFonts w:eastAsia="Times New Roman"/>
          <w:szCs w:val="24"/>
        </w:rPr>
        <w:t>relaţii</w:t>
      </w:r>
      <w:proofErr w:type="spellEnd"/>
      <w:r w:rsidRPr="00850935">
        <w:rPr>
          <w:rFonts w:eastAsia="Times New Roman"/>
          <w:szCs w:val="24"/>
        </w:rPr>
        <w:t xml:space="preserve"> interumane / interpersonale</w:t>
      </w:r>
    </w:p>
    <w:p w14:paraId="0AE6B419" w14:textId="77777777" w:rsidR="000F2133" w:rsidRPr="00850935" w:rsidRDefault="000F2133" w:rsidP="00850935">
      <w:pPr>
        <w:pStyle w:val="ListParagraph"/>
        <w:numPr>
          <w:ilvl w:val="0"/>
          <w:numId w:val="13"/>
        </w:numPr>
        <w:spacing w:line="276" w:lineRule="auto"/>
        <w:rPr>
          <w:rFonts w:eastAsia="Times New Roman"/>
          <w:szCs w:val="24"/>
          <w:u w:val="single"/>
        </w:rPr>
      </w:pPr>
      <w:proofErr w:type="spellStart"/>
      <w:r w:rsidRPr="00850935">
        <w:rPr>
          <w:rFonts w:eastAsia="Times New Roman"/>
          <w:szCs w:val="24"/>
        </w:rPr>
        <w:t>viaţa</w:t>
      </w:r>
      <w:proofErr w:type="spellEnd"/>
      <w:r w:rsidRPr="00850935">
        <w:rPr>
          <w:rFonts w:eastAsia="Times New Roman"/>
          <w:szCs w:val="24"/>
        </w:rPr>
        <w:t xml:space="preserve"> personala (</w:t>
      </w:r>
      <w:proofErr w:type="spellStart"/>
      <w:r w:rsidRPr="00850935">
        <w:rPr>
          <w:rFonts w:eastAsia="Times New Roman"/>
          <w:szCs w:val="24"/>
        </w:rPr>
        <w:t>alimentaţie</w:t>
      </w:r>
      <w:proofErr w:type="spellEnd"/>
      <w:r w:rsidRPr="00850935">
        <w:rPr>
          <w:rFonts w:eastAsia="Times New Roman"/>
          <w:szCs w:val="24"/>
        </w:rPr>
        <w:t xml:space="preserve">, sănătate, </w:t>
      </w:r>
      <w:proofErr w:type="spellStart"/>
      <w:r w:rsidRPr="00850935">
        <w:rPr>
          <w:rFonts w:eastAsia="Times New Roman"/>
          <w:szCs w:val="24"/>
        </w:rPr>
        <w:t>educaţie</w:t>
      </w:r>
      <w:proofErr w:type="spellEnd"/>
      <w:r w:rsidRPr="00850935">
        <w:rPr>
          <w:rFonts w:eastAsia="Times New Roman"/>
          <w:szCs w:val="24"/>
        </w:rPr>
        <w:t xml:space="preserve">, </w:t>
      </w:r>
      <w:proofErr w:type="spellStart"/>
      <w:r w:rsidRPr="00850935">
        <w:rPr>
          <w:rFonts w:eastAsia="Times New Roman"/>
          <w:szCs w:val="24"/>
        </w:rPr>
        <w:t>activităţi</w:t>
      </w:r>
      <w:proofErr w:type="spellEnd"/>
      <w:r w:rsidRPr="00850935">
        <w:rPr>
          <w:rFonts w:eastAsia="Times New Roman"/>
          <w:szCs w:val="24"/>
        </w:rPr>
        <w:t xml:space="preserve"> de timp liber)</w:t>
      </w:r>
    </w:p>
    <w:p w14:paraId="4F97D210" w14:textId="77777777" w:rsidR="000F2133" w:rsidRPr="00850935" w:rsidRDefault="000F2133" w:rsidP="00850935">
      <w:pPr>
        <w:pStyle w:val="ListParagraph"/>
        <w:numPr>
          <w:ilvl w:val="0"/>
          <w:numId w:val="13"/>
        </w:numPr>
        <w:spacing w:line="276" w:lineRule="auto"/>
        <w:rPr>
          <w:rFonts w:eastAsia="Times New Roman"/>
          <w:szCs w:val="24"/>
          <w:u w:val="single"/>
        </w:rPr>
      </w:pPr>
      <w:r w:rsidRPr="00850935">
        <w:rPr>
          <w:rFonts w:eastAsia="Times New Roman"/>
          <w:szCs w:val="24"/>
        </w:rPr>
        <w:t xml:space="preserve">universul </w:t>
      </w:r>
      <w:proofErr w:type="spellStart"/>
      <w:r w:rsidRPr="00850935">
        <w:rPr>
          <w:rFonts w:eastAsia="Times New Roman"/>
          <w:szCs w:val="24"/>
        </w:rPr>
        <w:t>adolescenţei</w:t>
      </w:r>
      <w:proofErr w:type="spellEnd"/>
      <w:r w:rsidRPr="00850935">
        <w:rPr>
          <w:rFonts w:eastAsia="Times New Roman"/>
          <w:szCs w:val="24"/>
        </w:rPr>
        <w:t xml:space="preserve"> (cultura, sport)</w:t>
      </w:r>
      <w:r w:rsidRPr="00850935">
        <w:rPr>
          <w:rFonts w:eastAsia="Times New Roman"/>
          <w:szCs w:val="24"/>
          <w:lang w:val="fr-FR"/>
        </w:rPr>
        <w:t xml:space="preserve"> </w:t>
      </w:r>
    </w:p>
    <w:p w14:paraId="0E628562" w14:textId="165CB87E" w:rsidR="000F2133" w:rsidRPr="00850935" w:rsidRDefault="00850935" w:rsidP="00850935">
      <w:pPr>
        <w:pStyle w:val="ListParagraph"/>
        <w:numPr>
          <w:ilvl w:val="0"/>
          <w:numId w:val="12"/>
        </w:numPr>
        <w:spacing w:line="276" w:lineRule="auto"/>
        <w:rPr>
          <w:rFonts w:eastAsia="Times New Roman"/>
          <w:szCs w:val="24"/>
          <w:u w:val="single"/>
        </w:rPr>
      </w:pPr>
      <w:r>
        <w:t>M</w:t>
      </w:r>
      <w:r w:rsidR="005814ED">
        <w:t>ediul înconjurător:</w:t>
      </w:r>
      <w:r w:rsidR="005814ED" w:rsidRPr="00850935">
        <w:rPr>
          <w:rFonts w:eastAsia="Times New Roman"/>
          <w:szCs w:val="24"/>
          <w:u w:val="single"/>
        </w:rPr>
        <w:t xml:space="preserve"> </w:t>
      </w:r>
      <w:proofErr w:type="spellStart"/>
      <w:r w:rsidR="005814ED">
        <w:t>acţiuni</w:t>
      </w:r>
      <w:proofErr w:type="spellEnd"/>
      <w:r w:rsidR="005814ED">
        <w:t xml:space="preserve"> pentru </w:t>
      </w:r>
      <w:proofErr w:type="spellStart"/>
      <w:r w:rsidR="005814ED">
        <w:t>protecţia</w:t>
      </w:r>
      <w:proofErr w:type="spellEnd"/>
      <w:r w:rsidR="005814ED">
        <w:t xml:space="preserve"> mediului</w:t>
      </w:r>
      <w:r w:rsidR="005814ED" w:rsidRPr="00850935">
        <w:rPr>
          <w:rFonts w:eastAsia="Times New Roman"/>
          <w:szCs w:val="24"/>
        </w:rPr>
        <w:t xml:space="preserve"> </w:t>
      </w:r>
    </w:p>
    <w:p w14:paraId="636922F1" w14:textId="5AB7ACB6" w:rsidR="000F2133" w:rsidRPr="00850935" w:rsidRDefault="00850935" w:rsidP="00850935">
      <w:pPr>
        <w:pStyle w:val="ListParagraph"/>
        <w:numPr>
          <w:ilvl w:val="0"/>
          <w:numId w:val="12"/>
        </w:numPr>
        <w:spacing w:line="276" w:lineRule="auto"/>
        <w:rPr>
          <w:rFonts w:eastAsia="Times New Roman"/>
          <w:szCs w:val="24"/>
          <w:u w:val="single"/>
        </w:rPr>
      </w:pPr>
      <w:r w:rsidRPr="00850935">
        <w:rPr>
          <w:rFonts w:eastAsia="Times New Roman"/>
          <w:szCs w:val="24"/>
        </w:rPr>
        <w:t>D</w:t>
      </w:r>
      <w:r w:rsidR="000F2133" w:rsidRPr="00850935">
        <w:rPr>
          <w:rFonts w:eastAsia="Times New Roman"/>
          <w:szCs w:val="24"/>
        </w:rPr>
        <w:t xml:space="preserve">omeniul </w:t>
      </w:r>
      <w:proofErr w:type="spellStart"/>
      <w:r w:rsidR="000F2133" w:rsidRPr="00850935">
        <w:rPr>
          <w:rFonts w:eastAsia="Times New Roman"/>
          <w:szCs w:val="24"/>
        </w:rPr>
        <w:t>ocupaţional</w:t>
      </w:r>
      <w:proofErr w:type="spellEnd"/>
      <w:r w:rsidRPr="00850935">
        <w:rPr>
          <w:rFonts w:eastAsia="Times New Roman"/>
          <w:szCs w:val="24"/>
          <w:u w:val="single"/>
        </w:rPr>
        <w:t xml:space="preserve">: </w:t>
      </w:r>
      <w:proofErr w:type="spellStart"/>
      <w:r w:rsidR="000F2133" w:rsidRPr="00850935">
        <w:rPr>
          <w:rFonts w:eastAsia="Times New Roman"/>
          <w:szCs w:val="24"/>
        </w:rPr>
        <w:t>activităţi</w:t>
      </w:r>
      <w:proofErr w:type="spellEnd"/>
      <w:r w:rsidR="000F2133" w:rsidRPr="00850935">
        <w:rPr>
          <w:rFonts w:eastAsia="Times New Roman"/>
          <w:szCs w:val="24"/>
        </w:rPr>
        <w:t xml:space="preserve"> din </w:t>
      </w:r>
      <w:proofErr w:type="spellStart"/>
      <w:r w:rsidR="000F2133" w:rsidRPr="00850935">
        <w:rPr>
          <w:rFonts w:eastAsia="Times New Roman"/>
          <w:szCs w:val="24"/>
        </w:rPr>
        <w:t>viaţa</w:t>
      </w:r>
      <w:proofErr w:type="spellEnd"/>
      <w:r w:rsidR="000F2133" w:rsidRPr="00850935">
        <w:rPr>
          <w:rFonts w:eastAsia="Times New Roman"/>
          <w:szCs w:val="24"/>
        </w:rPr>
        <w:t xml:space="preserve"> cotidiană</w:t>
      </w:r>
    </w:p>
    <w:p w14:paraId="3E45C4B9" w14:textId="4AD87538" w:rsidR="005814ED" w:rsidRDefault="005814ED" w:rsidP="00850935">
      <w:pPr>
        <w:pStyle w:val="ListParagraph"/>
        <w:numPr>
          <w:ilvl w:val="0"/>
          <w:numId w:val="12"/>
        </w:numPr>
        <w:tabs>
          <w:tab w:val="num" w:pos="1080"/>
        </w:tabs>
        <w:spacing w:line="276" w:lineRule="auto"/>
      </w:pPr>
      <w:r>
        <w:t xml:space="preserve">Mijloace de comunicare în societatea modernă: publicitate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anunţuri</w:t>
      </w:r>
      <w:proofErr w:type="spellEnd"/>
      <w:r>
        <w:t xml:space="preserve"> în presă, telefonul celular, calculatorul</w:t>
      </w:r>
    </w:p>
    <w:p w14:paraId="7ECB8ABC" w14:textId="77777777" w:rsidR="00850935" w:rsidRPr="00850935" w:rsidRDefault="005814ED" w:rsidP="00850935">
      <w:pPr>
        <w:pStyle w:val="ListParagraph"/>
        <w:numPr>
          <w:ilvl w:val="0"/>
          <w:numId w:val="12"/>
        </w:numPr>
        <w:spacing w:line="276" w:lineRule="auto"/>
        <w:rPr>
          <w:rFonts w:eastAsia="Times New Roman"/>
          <w:szCs w:val="24"/>
          <w:u w:val="single"/>
        </w:rPr>
      </w:pPr>
      <w:r>
        <w:t xml:space="preserve">Obiceiuri </w:t>
      </w:r>
      <w:proofErr w:type="spellStart"/>
      <w:r>
        <w:t>şi</w:t>
      </w:r>
      <w:proofErr w:type="spellEnd"/>
      <w:r>
        <w:t xml:space="preserve"> </w:t>
      </w:r>
      <w:proofErr w:type="spellStart"/>
      <w:r>
        <w:t>tradiţii</w:t>
      </w:r>
      <w:proofErr w:type="spellEnd"/>
      <w:r>
        <w:t xml:space="preserve">: </w:t>
      </w:r>
    </w:p>
    <w:p w14:paraId="5A3D3623" w14:textId="77777777" w:rsidR="00850935" w:rsidRPr="00850935" w:rsidRDefault="005814ED" w:rsidP="00850935">
      <w:pPr>
        <w:pStyle w:val="ListParagraph"/>
        <w:numPr>
          <w:ilvl w:val="0"/>
          <w:numId w:val="14"/>
        </w:numPr>
        <w:spacing w:line="276" w:lineRule="auto"/>
        <w:rPr>
          <w:rFonts w:eastAsia="Times New Roman"/>
          <w:szCs w:val="24"/>
          <w:u w:val="single"/>
        </w:rPr>
      </w:pPr>
      <w:r>
        <w:t xml:space="preserve">mâncăruri specifice sărbătorilor </w:t>
      </w:r>
      <w:proofErr w:type="spellStart"/>
      <w:r>
        <w:t>tradiţionale</w:t>
      </w:r>
      <w:proofErr w:type="spellEnd"/>
    </w:p>
    <w:p w14:paraId="6D15C89F" w14:textId="48C57598" w:rsidR="005814ED" w:rsidRPr="00850935" w:rsidRDefault="005814ED" w:rsidP="00850935">
      <w:pPr>
        <w:pStyle w:val="ListParagraph"/>
        <w:numPr>
          <w:ilvl w:val="0"/>
          <w:numId w:val="14"/>
        </w:numPr>
        <w:spacing w:line="276" w:lineRule="auto"/>
        <w:rPr>
          <w:rFonts w:eastAsia="Times New Roman"/>
          <w:szCs w:val="24"/>
          <w:u w:val="single"/>
        </w:rPr>
      </w:pPr>
      <w:proofErr w:type="spellStart"/>
      <w:r>
        <w:t>activităţi</w:t>
      </w:r>
      <w:proofErr w:type="spellEnd"/>
      <w:r>
        <w:t xml:space="preserve"> specifice sărbătorilor </w:t>
      </w:r>
      <w:proofErr w:type="spellStart"/>
      <w:r>
        <w:t>tradiţionale</w:t>
      </w:r>
      <w:proofErr w:type="spellEnd"/>
    </w:p>
    <w:p w14:paraId="536E60C0" w14:textId="77777777" w:rsidR="000F2133" w:rsidRPr="00380C38" w:rsidRDefault="000F2133" w:rsidP="000F2133">
      <w:pPr>
        <w:spacing w:line="276" w:lineRule="auto"/>
        <w:ind w:left="1080"/>
        <w:rPr>
          <w:rFonts w:eastAsia="Times New Roman"/>
          <w:b/>
          <w:szCs w:val="24"/>
          <w:u w:val="single"/>
        </w:rPr>
      </w:pPr>
    </w:p>
    <w:p w14:paraId="4C82807D" w14:textId="77777777" w:rsidR="000F2133" w:rsidRPr="00E94DBD" w:rsidRDefault="000F2133" w:rsidP="000F2133">
      <w:pPr>
        <w:spacing w:line="276" w:lineRule="auto"/>
        <w:rPr>
          <w:szCs w:val="24"/>
          <w:u w:val="single"/>
        </w:rPr>
      </w:pPr>
      <w:r w:rsidRPr="00E94DBD">
        <w:rPr>
          <w:szCs w:val="24"/>
          <w:u w:val="single"/>
        </w:rPr>
        <w:t xml:space="preserve">Elemente de </w:t>
      </w:r>
      <w:proofErr w:type="spellStart"/>
      <w:r w:rsidRPr="00E94DBD">
        <w:rPr>
          <w:szCs w:val="24"/>
          <w:u w:val="single"/>
        </w:rPr>
        <w:t>construcţie</w:t>
      </w:r>
      <w:proofErr w:type="spellEnd"/>
      <w:r w:rsidRPr="00E94DBD">
        <w:rPr>
          <w:szCs w:val="24"/>
          <w:u w:val="single"/>
        </w:rPr>
        <w:t xml:space="preserve"> a comunicării:</w:t>
      </w:r>
    </w:p>
    <w:p w14:paraId="458813FA" w14:textId="53699CC8" w:rsidR="000F2133" w:rsidRDefault="000F2133" w:rsidP="000F2133">
      <w:pPr>
        <w:pStyle w:val="ListParagraph"/>
        <w:widowControl w:val="0"/>
        <w:numPr>
          <w:ilvl w:val="0"/>
          <w:numId w:val="3"/>
        </w:numPr>
        <w:tabs>
          <w:tab w:val="left" w:pos="357"/>
        </w:tabs>
        <w:spacing w:line="276" w:lineRule="auto"/>
        <w:jc w:val="both"/>
        <w:rPr>
          <w:rFonts w:eastAsia="Times New Roman"/>
          <w:szCs w:val="24"/>
        </w:rPr>
      </w:pPr>
      <w:r w:rsidRPr="00E94DBD">
        <w:rPr>
          <w:rFonts w:eastAsia="Times New Roman"/>
          <w:snapToGrid w:val="0"/>
          <w:szCs w:val="24"/>
        </w:rPr>
        <w:t>substantivul:</w:t>
      </w:r>
      <w:r w:rsidRPr="00E94DBD">
        <w:rPr>
          <w:rFonts w:eastAsia="Times New Roman"/>
          <w:szCs w:val="24"/>
        </w:rPr>
        <w:t xml:space="preserve"> pluralul substantivelor</w:t>
      </w:r>
    </w:p>
    <w:p w14:paraId="15B07642" w14:textId="57963B20" w:rsidR="00850935" w:rsidRPr="00E94DBD" w:rsidRDefault="00850935" w:rsidP="000F2133">
      <w:pPr>
        <w:pStyle w:val="ListParagraph"/>
        <w:widowControl w:val="0"/>
        <w:numPr>
          <w:ilvl w:val="0"/>
          <w:numId w:val="3"/>
        </w:numPr>
        <w:tabs>
          <w:tab w:val="left" w:pos="357"/>
        </w:tabs>
        <w:spacing w:line="276" w:lineRule="auto"/>
        <w:jc w:val="both"/>
        <w:rPr>
          <w:rFonts w:eastAsia="Times New Roman"/>
          <w:szCs w:val="24"/>
        </w:rPr>
      </w:pPr>
      <w:r>
        <w:t xml:space="preserve">adjectivul: gradele de </w:t>
      </w:r>
      <w:proofErr w:type="spellStart"/>
      <w:r>
        <w:t>comparaţie</w:t>
      </w:r>
      <w:proofErr w:type="spellEnd"/>
      <w:r>
        <w:t xml:space="preserve"> ale adjectivelor neregulate</w:t>
      </w:r>
    </w:p>
    <w:p w14:paraId="2D7073FC" w14:textId="77777777" w:rsidR="000F2133" w:rsidRPr="00E94DBD" w:rsidRDefault="000F2133" w:rsidP="000F2133">
      <w:pPr>
        <w:pStyle w:val="ListParagraph"/>
        <w:widowControl w:val="0"/>
        <w:numPr>
          <w:ilvl w:val="0"/>
          <w:numId w:val="3"/>
        </w:numPr>
        <w:tabs>
          <w:tab w:val="left" w:pos="357"/>
        </w:tabs>
        <w:spacing w:line="276" w:lineRule="auto"/>
        <w:jc w:val="both"/>
        <w:rPr>
          <w:rFonts w:eastAsia="Times New Roman"/>
          <w:szCs w:val="24"/>
        </w:rPr>
      </w:pPr>
      <w:r w:rsidRPr="00E94DBD">
        <w:rPr>
          <w:rFonts w:eastAsia="Times New Roman"/>
          <w:snapToGrid w:val="0"/>
          <w:szCs w:val="24"/>
        </w:rPr>
        <w:t>verbul</w:t>
      </w:r>
      <w:r>
        <w:rPr>
          <w:rFonts w:eastAsia="Times New Roman"/>
          <w:snapToGrid w:val="0"/>
          <w:szCs w:val="24"/>
        </w:rPr>
        <w:t xml:space="preserve">: </w:t>
      </w:r>
      <w:proofErr w:type="spellStart"/>
      <w:r w:rsidRPr="00E94DBD">
        <w:rPr>
          <w:rFonts w:eastAsia="Times New Roman"/>
          <w:snapToGrid w:val="0"/>
          <w:spacing w:val="-4"/>
          <w:szCs w:val="24"/>
        </w:rPr>
        <w:t>modalităţi</w:t>
      </w:r>
      <w:proofErr w:type="spellEnd"/>
      <w:r w:rsidRPr="00E94DBD">
        <w:rPr>
          <w:rFonts w:eastAsia="Times New Roman"/>
          <w:snapToGrid w:val="0"/>
          <w:spacing w:val="-4"/>
          <w:szCs w:val="24"/>
        </w:rPr>
        <w:t xml:space="preserve"> de exprimare a prezentului, trecutului </w:t>
      </w:r>
      <w:proofErr w:type="spellStart"/>
      <w:r w:rsidRPr="00E94DBD">
        <w:rPr>
          <w:rFonts w:eastAsia="Times New Roman"/>
          <w:snapToGrid w:val="0"/>
          <w:spacing w:val="-4"/>
          <w:szCs w:val="24"/>
        </w:rPr>
        <w:t>şi</w:t>
      </w:r>
      <w:proofErr w:type="spellEnd"/>
      <w:r w:rsidRPr="00E94DBD">
        <w:rPr>
          <w:rFonts w:eastAsia="Times New Roman"/>
          <w:snapToGrid w:val="0"/>
          <w:spacing w:val="-4"/>
          <w:szCs w:val="24"/>
        </w:rPr>
        <w:t xml:space="preserve"> viitorului (+ timpurile verbale aferente)</w:t>
      </w:r>
      <w:r w:rsidRPr="00E94DBD">
        <w:rPr>
          <w:rFonts w:eastAsia="Times New Roman"/>
          <w:szCs w:val="24"/>
        </w:rPr>
        <w:t>; verbe modale</w:t>
      </w:r>
    </w:p>
    <w:p w14:paraId="4E1E5267" w14:textId="0D467502" w:rsidR="000F2133" w:rsidRPr="005814ED" w:rsidRDefault="000F2133" w:rsidP="000F2133">
      <w:pPr>
        <w:pStyle w:val="ListParagraph"/>
        <w:widowControl w:val="0"/>
        <w:numPr>
          <w:ilvl w:val="0"/>
          <w:numId w:val="3"/>
        </w:numPr>
        <w:tabs>
          <w:tab w:val="left" w:pos="357"/>
        </w:tabs>
        <w:spacing w:line="276" w:lineRule="auto"/>
        <w:jc w:val="both"/>
        <w:rPr>
          <w:rFonts w:eastAsia="Times New Roman"/>
          <w:snapToGrid w:val="0"/>
          <w:szCs w:val="24"/>
        </w:rPr>
      </w:pPr>
      <w:r w:rsidRPr="00E94DBD">
        <w:rPr>
          <w:rFonts w:eastAsia="Times New Roman"/>
          <w:szCs w:val="24"/>
        </w:rPr>
        <w:t>fraza condițională</w:t>
      </w:r>
    </w:p>
    <w:p w14:paraId="630390C9" w14:textId="1E15409D" w:rsidR="005814ED" w:rsidRPr="005814ED" w:rsidRDefault="005814ED" w:rsidP="000F2133">
      <w:pPr>
        <w:pStyle w:val="ListParagraph"/>
        <w:widowControl w:val="0"/>
        <w:numPr>
          <w:ilvl w:val="0"/>
          <w:numId w:val="3"/>
        </w:numPr>
        <w:tabs>
          <w:tab w:val="left" w:pos="357"/>
        </w:tabs>
        <w:spacing w:line="276" w:lineRule="auto"/>
        <w:jc w:val="both"/>
        <w:rPr>
          <w:rFonts w:eastAsia="Times New Roman"/>
          <w:snapToGrid w:val="0"/>
          <w:szCs w:val="24"/>
        </w:rPr>
      </w:pPr>
      <w:r>
        <w:rPr>
          <w:rFonts w:eastAsia="Times New Roman"/>
          <w:szCs w:val="24"/>
        </w:rPr>
        <w:t>vorbirea indirectă: enunțuri, întrebări</w:t>
      </w:r>
    </w:p>
    <w:p w14:paraId="305C7977" w14:textId="21E276B0" w:rsidR="005814ED" w:rsidRPr="00E94DBD" w:rsidRDefault="005814ED" w:rsidP="000F2133">
      <w:pPr>
        <w:pStyle w:val="ListParagraph"/>
        <w:widowControl w:val="0"/>
        <w:numPr>
          <w:ilvl w:val="0"/>
          <w:numId w:val="3"/>
        </w:numPr>
        <w:tabs>
          <w:tab w:val="left" w:pos="357"/>
        </w:tabs>
        <w:spacing w:line="276" w:lineRule="auto"/>
        <w:jc w:val="both"/>
        <w:rPr>
          <w:rFonts w:eastAsia="Times New Roman"/>
          <w:snapToGrid w:val="0"/>
          <w:szCs w:val="24"/>
        </w:rPr>
      </w:pPr>
      <w:r>
        <w:t xml:space="preserve">diateza pasivă - prezent </w:t>
      </w:r>
      <w:proofErr w:type="spellStart"/>
      <w:r>
        <w:t>şi</w:t>
      </w:r>
      <w:proofErr w:type="spellEnd"/>
      <w:r>
        <w:t xml:space="preserve"> trecut</w:t>
      </w:r>
    </w:p>
    <w:p w14:paraId="7C4C1AAC" w14:textId="77777777" w:rsidR="000F2133" w:rsidRPr="004842C1" w:rsidRDefault="000F2133" w:rsidP="000F2133">
      <w:pPr>
        <w:spacing w:line="276" w:lineRule="auto"/>
        <w:rPr>
          <w:szCs w:val="24"/>
        </w:rPr>
      </w:pPr>
    </w:p>
    <w:p w14:paraId="0EA82FD9" w14:textId="77777777" w:rsidR="000F2133" w:rsidRPr="00E94DBD" w:rsidRDefault="000F2133" w:rsidP="000F2133">
      <w:pPr>
        <w:spacing w:line="276" w:lineRule="auto"/>
        <w:rPr>
          <w:szCs w:val="24"/>
          <w:u w:val="single"/>
        </w:rPr>
      </w:pPr>
      <w:r w:rsidRPr="00E94DBD">
        <w:rPr>
          <w:szCs w:val="24"/>
          <w:u w:val="single"/>
        </w:rPr>
        <w:t>Bibliografie:</w:t>
      </w:r>
    </w:p>
    <w:p w14:paraId="389F8DD4" w14:textId="77777777" w:rsidR="00850935" w:rsidRPr="00850935" w:rsidRDefault="00850935" w:rsidP="00850935">
      <w:pPr>
        <w:pStyle w:val="ListParagraph"/>
        <w:numPr>
          <w:ilvl w:val="0"/>
          <w:numId w:val="15"/>
        </w:numPr>
        <w:spacing w:line="276" w:lineRule="auto"/>
        <w:rPr>
          <w:szCs w:val="24"/>
        </w:rPr>
      </w:pPr>
      <w:r w:rsidRPr="00850935">
        <w:rPr>
          <w:szCs w:val="24"/>
        </w:rPr>
        <w:t>Manuale de limba engleză, clasele V- VIII</w:t>
      </w:r>
    </w:p>
    <w:p w14:paraId="70A10FD5" w14:textId="5356F141" w:rsidR="000F2133" w:rsidRPr="00850935" w:rsidRDefault="000F2133" w:rsidP="00850935">
      <w:pPr>
        <w:pStyle w:val="ListParagraph"/>
        <w:numPr>
          <w:ilvl w:val="0"/>
          <w:numId w:val="15"/>
        </w:numPr>
        <w:spacing w:line="276" w:lineRule="auto"/>
        <w:rPr>
          <w:szCs w:val="24"/>
        </w:rPr>
      </w:pPr>
      <w:r w:rsidRPr="00850935">
        <w:rPr>
          <w:i/>
          <w:szCs w:val="24"/>
        </w:rPr>
        <w:t xml:space="preserve">English </w:t>
      </w:r>
      <w:proofErr w:type="spellStart"/>
      <w:r w:rsidRPr="00850935">
        <w:rPr>
          <w:i/>
          <w:szCs w:val="24"/>
        </w:rPr>
        <w:t>Grammar</w:t>
      </w:r>
      <w:proofErr w:type="spellEnd"/>
      <w:r w:rsidRPr="00850935">
        <w:rPr>
          <w:i/>
          <w:szCs w:val="24"/>
        </w:rPr>
        <w:t xml:space="preserve">. </w:t>
      </w:r>
      <w:proofErr w:type="spellStart"/>
      <w:r w:rsidRPr="00850935">
        <w:rPr>
          <w:i/>
          <w:szCs w:val="24"/>
        </w:rPr>
        <w:t>Theory</w:t>
      </w:r>
      <w:proofErr w:type="spellEnd"/>
      <w:r w:rsidRPr="00850935">
        <w:rPr>
          <w:i/>
          <w:szCs w:val="24"/>
        </w:rPr>
        <w:t xml:space="preserve"> </w:t>
      </w:r>
      <w:proofErr w:type="spellStart"/>
      <w:r w:rsidRPr="00850935">
        <w:rPr>
          <w:i/>
          <w:szCs w:val="24"/>
        </w:rPr>
        <w:t>and</w:t>
      </w:r>
      <w:proofErr w:type="spellEnd"/>
      <w:r w:rsidRPr="00850935">
        <w:rPr>
          <w:i/>
          <w:szCs w:val="24"/>
        </w:rPr>
        <w:t xml:space="preserve"> Practice</w:t>
      </w:r>
      <w:r w:rsidRPr="00850935">
        <w:rPr>
          <w:szCs w:val="24"/>
        </w:rPr>
        <w:t xml:space="preserve"> (editura Polirom), Constantin </w:t>
      </w:r>
      <w:proofErr w:type="spellStart"/>
      <w:r w:rsidRPr="00850935">
        <w:rPr>
          <w:szCs w:val="24"/>
        </w:rPr>
        <w:t>Paidos</w:t>
      </w:r>
      <w:proofErr w:type="spellEnd"/>
    </w:p>
    <w:p w14:paraId="6DE94900" w14:textId="77777777" w:rsidR="000F2133" w:rsidRPr="004842C1" w:rsidRDefault="000F2133" w:rsidP="000F2133">
      <w:pPr>
        <w:spacing w:line="276" w:lineRule="auto"/>
        <w:rPr>
          <w:szCs w:val="24"/>
        </w:rPr>
      </w:pPr>
    </w:p>
    <w:sectPr w:rsidR="000F2133" w:rsidRPr="004842C1" w:rsidSect="004D3B18">
      <w:pgSz w:w="11907" w:h="16840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B74FA"/>
    <w:multiLevelType w:val="multilevel"/>
    <w:tmpl w:val="66066CA6"/>
    <w:lvl w:ilvl="0">
      <w:start w:val="1"/>
      <w:numFmt w:val="bullet"/>
      <w:lvlText w:val=""/>
      <w:lvlJc w:val="left"/>
      <w:pPr>
        <w:tabs>
          <w:tab w:val="num" w:pos="984"/>
        </w:tabs>
        <w:ind w:left="737" w:hanging="113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A6D7A"/>
    <w:multiLevelType w:val="hybridMultilevel"/>
    <w:tmpl w:val="75D259CE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0C6E81"/>
    <w:multiLevelType w:val="hybridMultilevel"/>
    <w:tmpl w:val="1AFA5DD4"/>
    <w:lvl w:ilvl="0" w:tplc="E2FEA8A6">
      <w:start w:val="1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E65479"/>
    <w:multiLevelType w:val="hybridMultilevel"/>
    <w:tmpl w:val="F6C213C2"/>
    <w:lvl w:ilvl="0" w:tplc="E2FEA8A6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48E8"/>
    <w:multiLevelType w:val="hybridMultilevel"/>
    <w:tmpl w:val="83A6F03A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50F661A"/>
    <w:multiLevelType w:val="hybridMultilevel"/>
    <w:tmpl w:val="6D3032D6"/>
    <w:lvl w:ilvl="0" w:tplc="E2FEA8A6">
      <w:start w:val="1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7854F1"/>
    <w:multiLevelType w:val="hybridMultilevel"/>
    <w:tmpl w:val="C4C2EF5C"/>
    <w:lvl w:ilvl="0" w:tplc="E2FEA8A6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E56B7"/>
    <w:multiLevelType w:val="hybridMultilevel"/>
    <w:tmpl w:val="038EC7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7466D"/>
    <w:multiLevelType w:val="multilevel"/>
    <w:tmpl w:val="CDE0A05A"/>
    <w:lvl w:ilvl="0">
      <w:start w:val="1"/>
      <w:numFmt w:val="bullet"/>
      <w:lvlText w:val=""/>
      <w:lvlJc w:val="left"/>
      <w:pPr>
        <w:tabs>
          <w:tab w:val="num" w:pos="1212"/>
        </w:tabs>
        <w:ind w:left="1078" w:hanging="226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2D389A"/>
    <w:multiLevelType w:val="hybridMultilevel"/>
    <w:tmpl w:val="75FCD3AA"/>
    <w:lvl w:ilvl="0" w:tplc="E2FEA8A6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6B3A69"/>
    <w:multiLevelType w:val="hybridMultilevel"/>
    <w:tmpl w:val="F6AA6F58"/>
    <w:lvl w:ilvl="0" w:tplc="E2FEA8A6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460B64"/>
    <w:multiLevelType w:val="hybridMultilevel"/>
    <w:tmpl w:val="39E8EC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16B0411"/>
    <w:multiLevelType w:val="hybridMultilevel"/>
    <w:tmpl w:val="680AC542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3CC5F30"/>
    <w:multiLevelType w:val="hybridMultilevel"/>
    <w:tmpl w:val="031A7362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4D91FBA"/>
    <w:multiLevelType w:val="hybridMultilevel"/>
    <w:tmpl w:val="5DC0F9AA"/>
    <w:lvl w:ilvl="0" w:tplc="6008AB50">
      <w:numFmt w:val="bullet"/>
      <w:lvlText w:val="-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426785">
    <w:abstractNumId w:val="0"/>
  </w:num>
  <w:num w:numId="2" w16cid:durableId="439298793">
    <w:abstractNumId w:val="8"/>
  </w:num>
  <w:num w:numId="3" w16cid:durableId="517044026">
    <w:abstractNumId w:val="3"/>
  </w:num>
  <w:num w:numId="4" w16cid:durableId="1257445688">
    <w:abstractNumId w:val="9"/>
  </w:num>
  <w:num w:numId="5" w16cid:durableId="1311129376">
    <w:abstractNumId w:val="4"/>
  </w:num>
  <w:num w:numId="6" w16cid:durableId="1350988100">
    <w:abstractNumId w:val="13"/>
  </w:num>
  <w:num w:numId="7" w16cid:durableId="772670459">
    <w:abstractNumId w:val="12"/>
  </w:num>
  <w:num w:numId="8" w16cid:durableId="940915298">
    <w:abstractNumId w:val="1"/>
  </w:num>
  <w:num w:numId="9" w16cid:durableId="780420337">
    <w:abstractNumId w:val="11"/>
  </w:num>
  <w:num w:numId="10" w16cid:durableId="1195846348">
    <w:abstractNumId w:val="14"/>
  </w:num>
  <w:num w:numId="11" w16cid:durableId="1845975966">
    <w:abstractNumId w:val="10"/>
  </w:num>
  <w:num w:numId="12" w16cid:durableId="1623031408">
    <w:abstractNumId w:val="7"/>
  </w:num>
  <w:num w:numId="13" w16cid:durableId="2050451991">
    <w:abstractNumId w:val="5"/>
  </w:num>
  <w:num w:numId="14" w16cid:durableId="1713774340">
    <w:abstractNumId w:val="2"/>
  </w:num>
  <w:num w:numId="15" w16cid:durableId="6408872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133"/>
    <w:rsid w:val="000F2133"/>
    <w:rsid w:val="001B4D3A"/>
    <w:rsid w:val="005814ED"/>
    <w:rsid w:val="00850935"/>
    <w:rsid w:val="00884400"/>
    <w:rsid w:val="008F0BE1"/>
    <w:rsid w:val="00952E3C"/>
    <w:rsid w:val="00C80A65"/>
    <w:rsid w:val="00DD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F73D9"/>
  <w15:chartTrackingRefBased/>
  <w15:docId w15:val="{05371348-A3DE-4D4B-B930-BAB65B934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133"/>
    <w:pPr>
      <w:spacing w:after="0" w:line="240" w:lineRule="auto"/>
    </w:pPr>
    <w:rPr>
      <w:rFonts w:ascii="Times New Roman" w:hAnsi="Times New Roman" w:cs="Times New Roman"/>
      <w:sz w:val="24"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2133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0F2133"/>
    <w:pPr>
      <w:spacing w:after="0" w:line="240" w:lineRule="auto"/>
      <w:jc w:val="both"/>
    </w:pPr>
    <w:rPr>
      <w:rFonts w:ascii="Times New Roman" w:hAnsi="Times New Roman" w:cs="Times New Roman"/>
      <w:sz w:val="24"/>
      <w:szCs w:val="28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oderne-1Fonetica">
    <w:name w:val="Moderne - 1. Fonetica"/>
    <w:aliases w:val="....."/>
    <w:basedOn w:val="Normal"/>
    <w:rsid w:val="000F2133"/>
    <w:pPr>
      <w:widowControl w:val="0"/>
      <w:tabs>
        <w:tab w:val="left" w:pos="357"/>
      </w:tabs>
      <w:spacing w:before="60"/>
      <w:jc w:val="both"/>
    </w:pPr>
    <w:rPr>
      <w:rFonts w:eastAsia="Times New Roman"/>
      <w:b/>
      <w:snapToGrid w:val="0"/>
      <w:sz w:val="22"/>
      <w:szCs w:val="20"/>
    </w:rPr>
  </w:style>
  <w:style w:type="paragraph" w:styleId="ListParagraph">
    <w:name w:val="List Paragraph"/>
    <w:basedOn w:val="Normal"/>
    <w:uiPriority w:val="34"/>
    <w:qFormat/>
    <w:rsid w:val="000F2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conomic.suceava@yahoo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Anton</dc:creator>
  <cp:keywords/>
  <dc:description/>
  <cp:lastModifiedBy>Mihaela Anton</cp:lastModifiedBy>
  <cp:revision>2</cp:revision>
  <dcterms:created xsi:type="dcterms:W3CDTF">2023-07-19T13:23:00Z</dcterms:created>
  <dcterms:modified xsi:type="dcterms:W3CDTF">2023-07-19T13:23:00Z</dcterms:modified>
</cp:coreProperties>
</file>